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03455" w14:textId="77777777" w:rsidR="004B7781" w:rsidRDefault="004B7781" w:rsidP="004B7781">
      <w:pPr>
        <w:rPr>
          <w:rFonts w:ascii="黑体" w:eastAsia="黑体" w:hAnsi="黑体"/>
          <w:sz w:val="32"/>
          <w:szCs w:val="32"/>
        </w:rPr>
      </w:pPr>
      <w:r>
        <w:rPr>
          <w:rFonts w:ascii="黑体" w:eastAsia="黑体" w:hAnsi="黑体" w:hint="eastAsia"/>
          <w:sz w:val="32"/>
          <w:szCs w:val="32"/>
        </w:rPr>
        <w:t>附件3</w:t>
      </w:r>
    </w:p>
    <w:p w14:paraId="31F48044" w14:textId="77777777" w:rsidR="00690090" w:rsidRDefault="00690090" w:rsidP="00405681">
      <w:pPr>
        <w:spacing w:beforeLines="300" w:before="936"/>
        <w:jc w:val="center"/>
        <w:rPr>
          <w:rFonts w:ascii="方正小标宋简体" w:eastAsia="方正小标宋简体"/>
          <w:sz w:val="44"/>
          <w:szCs w:val="44"/>
        </w:rPr>
      </w:pPr>
      <w:bookmarkStart w:id="0" w:name="_GoBack"/>
      <w:r w:rsidRPr="008272B7">
        <w:rPr>
          <w:rFonts w:ascii="方正小标宋简体" w:eastAsia="方正小标宋简体" w:hint="eastAsia"/>
          <w:sz w:val="44"/>
          <w:szCs w:val="44"/>
        </w:rPr>
        <w:t>煤炭</w:t>
      </w:r>
      <w:r>
        <w:rPr>
          <w:rFonts w:ascii="方正小标宋简体" w:eastAsia="方正小标宋简体" w:hint="eastAsia"/>
          <w:sz w:val="44"/>
          <w:szCs w:val="44"/>
        </w:rPr>
        <w:t>行业</w:t>
      </w:r>
      <w:r w:rsidRPr="008272B7">
        <w:rPr>
          <w:rFonts w:ascii="方正小标宋简体" w:eastAsia="方正小标宋简体" w:hint="eastAsia"/>
          <w:sz w:val="44"/>
          <w:szCs w:val="44"/>
        </w:rPr>
        <w:t>企业标准化良好行为评价</w:t>
      </w:r>
    </w:p>
    <w:p w14:paraId="0BE96CF3" w14:textId="77777777" w:rsidR="00690090" w:rsidRPr="008272B7" w:rsidRDefault="00690090" w:rsidP="00405681">
      <w:pPr>
        <w:spacing w:afterLines="150" w:after="468"/>
        <w:jc w:val="center"/>
        <w:rPr>
          <w:rFonts w:ascii="方正小标宋简体" w:eastAsia="方正小标宋简体"/>
          <w:sz w:val="44"/>
          <w:szCs w:val="44"/>
        </w:rPr>
      </w:pPr>
      <w:r w:rsidRPr="008272B7">
        <w:rPr>
          <w:rFonts w:ascii="方正小标宋简体" w:eastAsia="方正小标宋简体" w:hint="eastAsia"/>
          <w:sz w:val="44"/>
          <w:szCs w:val="44"/>
        </w:rPr>
        <w:t>管理办法（试行）</w:t>
      </w:r>
      <w:bookmarkEnd w:id="0"/>
    </w:p>
    <w:p w14:paraId="15055B41" w14:textId="77777777" w:rsidR="00690090" w:rsidRPr="00BA3A7D" w:rsidRDefault="00690090" w:rsidP="00405681">
      <w:pPr>
        <w:spacing w:beforeLines="100" w:before="312" w:afterLines="100" w:after="312" w:line="360" w:lineRule="auto"/>
        <w:jc w:val="center"/>
        <w:rPr>
          <w:rFonts w:ascii="黑体" w:eastAsia="黑体" w:hAnsi="黑体"/>
          <w:sz w:val="36"/>
          <w:szCs w:val="36"/>
        </w:rPr>
      </w:pPr>
      <w:r w:rsidRPr="00BA3A7D">
        <w:rPr>
          <w:rFonts w:ascii="黑体" w:eastAsia="黑体" w:hAnsi="黑体" w:hint="eastAsia"/>
          <w:sz w:val="36"/>
          <w:szCs w:val="36"/>
        </w:rPr>
        <w:t>第一章 总则</w:t>
      </w:r>
    </w:p>
    <w:p w14:paraId="098A9034" w14:textId="77777777" w:rsidR="00690090" w:rsidRPr="00BA3A7D" w:rsidRDefault="00690090" w:rsidP="00405681">
      <w:pPr>
        <w:spacing w:beforeLines="50" w:before="156" w:afterLines="50" w:after="156" w:line="360" w:lineRule="auto"/>
        <w:ind w:firstLineChars="200" w:firstLine="600"/>
        <w:rPr>
          <w:rFonts w:eastAsia="仿宋_GB2312"/>
          <w:sz w:val="30"/>
          <w:szCs w:val="30"/>
        </w:rPr>
      </w:pPr>
      <w:r w:rsidRPr="00BA3A7D">
        <w:rPr>
          <w:rFonts w:eastAsia="仿宋_GB2312" w:hint="eastAsia"/>
          <w:sz w:val="30"/>
          <w:szCs w:val="30"/>
        </w:rPr>
        <w:t>第一条</w:t>
      </w:r>
      <w:r w:rsidRPr="00BA3A7D">
        <w:rPr>
          <w:rFonts w:eastAsia="仿宋_GB2312" w:hint="eastAsia"/>
          <w:sz w:val="30"/>
          <w:szCs w:val="30"/>
        </w:rPr>
        <w:t xml:space="preserve"> </w:t>
      </w:r>
      <w:r w:rsidRPr="00BA3A7D">
        <w:rPr>
          <w:rFonts w:eastAsia="仿宋_GB2312" w:hint="eastAsia"/>
          <w:sz w:val="30"/>
          <w:szCs w:val="30"/>
        </w:rPr>
        <w:t>为推进煤炭</w:t>
      </w:r>
      <w:r>
        <w:rPr>
          <w:rFonts w:eastAsia="仿宋_GB2312" w:hint="eastAsia"/>
          <w:sz w:val="30"/>
          <w:szCs w:val="30"/>
        </w:rPr>
        <w:t>行业</w:t>
      </w:r>
      <w:r w:rsidRPr="00BA3A7D">
        <w:rPr>
          <w:rFonts w:eastAsia="仿宋_GB2312" w:hint="eastAsia"/>
          <w:sz w:val="30"/>
          <w:szCs w:val="30"/>
        </w:rPr>
        <w:t>企业标准化工作改革创新，贯彻并实施</w:t>
      </w:r>
      <w:r w:rsidRPr="00BA3A7D">
        <w:rPr>
          <w:rFonts w:eastAsia="仿宋_GB2312" w:hint="eastAsia"/>
          <w:sz w:val="30"/>
          <w:szCs w:val="30"/>
        </w:rPr>
        <w:t>GB/T 35778-2017</w:t>
      </w:r>
      <w:r w:rsidRPr="00BA3A7D">
        <w:rPr>
          <w:rFonts w:eastAsia="仿宋_GB2312" w:hint="eastAsia"/>
          <w:sz w:val="30"/>
          <w:szCs w:val="30"/>
        </w:rPr>
        <w:t>《企业标准化工作</w:t>
      </w:r>
      <w:r>
        <w:rPr>
          <w:rFonts w:eastAsia="仿宋_GB2312" w:hint="eastAsia"/>
          <w:sz w:val="30"/>
          <w:szCs w:val="30"/>
        </w:rPr>
        <w:t xml:space="preserve"> </w:t>
      </w:r>
      <w:r w:rsidRPr="00BA3A7D">
        <w:rPr>
          <w:rFonts w:eastAsia="仿宋_GB2312" w:hint="eastAsia"/>
          <w:sz w:val="30"/>
          <w:szCs w:val="30"/>
        </w:rPr>
        <w:t>指南》等五项国家标准，依据中国标</w:t>
      </w:r>
      <w:r>
        <w:rPr>
          <w:rFonts w:eastAsia="仿宋_GB2312" w:hint="eastAsia"/>
          <w:sz w:val="30"/>
          <w:szCs w:val="30"/>
        </w:rPr>
        <w:t>准化</w:t>
      </w:r>
      <w:r w:rsidRPr="00BA3A7D">
        <w:rPr>
          <w:rFonts w:eastAsia="仿宋_GB2312" w:hint="eastAsia"/>
          <w:sz w:val="30"/>
          <w:szCs w:val="30"/>
        </w:rPr>
        <w:t>协</w:t>
      </w:r>
      <w:r>
        <w:rPr>
          <w:rFonts w:eastAsia="仿宋_GB2312" w:hint="eastAsia"/>
          <w:sz w:val="30"/>
          <w:szCs w:val="30"/>
        </w:rPr>
        <w:t>会</w:t>
      </w:r>
      <w:r w:rsidRPr="00BA3A7D">
        <w:rPr>
          <w:rFonts w:eastAsia="仿宋_GB2312" w:hint="eastAsia"/>
          <w:sz w:val="30"/>
          <w:szCs w:val="30"/>
        </w:rPr>
        <w:t>《企业标准化良好行为评价与管理准则》等有关规定和要求，推动煤炭</w:t>
      </w:r>
      <w:r>
        <w:rPr>
          <w:rFonts w:eastAsia="仿宋_GB2312" w:hint="eastAsia"/>
          <w:sz w:val="30"/>
          <w:szCs w:val="30"/>
        </w:rPr>
        <w:t>行业</w:t>
      </w:r>
      <w:r w:rsidRPr="00BA3A7D">
        <w:rPr>
          <w:rFonts w:eastAsia="仿宋_GB2312" w:hint="eastAsia"/>
          <w:sz w:val="30"/>
          <w:szCs w:val="30"/>
        </w:rPr>
        <w:t>企业运用标准化理念和方法组织生产、经营、管理和服务，规范有序开展企业标准化良好行为评价工作，特制定本办法。</w:t>
      </w:r>
    </w:p>
    <w:p w14:paraId="23CAC839" w14:textId="77777777" w:rsidR="00690090" w:rsidRPr="00BA3A7D" w:rsidRDefault="00690090" w:rsidP="00405681">
      <w:pPr>
        <w:spacing w:beforeLines="50" w:before="156" w:afterLines="50" w:after="156" w:line="360" w:lineRule="auto"/>
        <w:ind w:firstLineChars="200" w:firstLine="600"/>
        <w:rPr>
          <w:rFonts w:eastAsia="仿宋_GB2312"/>
          <w:sz w:val="30"/>
          <w:szCs w:val="30"/>
        </w:rPr>
      </w:pPr>
      <w:r w:rsidRPr="00BA3A7D">
        <w:rPr>
          <w:rFonts w:eastAsia="仿宋_GB2312" w:hint="eastAsia"/>
          <w:sz w:val="30"/>
          <w:szCs w:val="30"/>
        </w:rPr>
        <w:t>第二条</w:t>
      </w:r>
      <w:r w:rsidRPr="00BA3A7D">
        <w:rPr>
          <w:rFonts w:eastAsia="仿宋_GB2312" w:hint="eastAsia"/>
          <w:sz w:val="30"/>
          <w:szCs w:val="30"/>
        </w:rPr>
        <w:t xml:space="preserve"> </w:t>
      </w:r>
      <w:r w:rsidRPr="00BA3A7D">
        <w:rPr>
          <w:rFonts w:eastAsia="仿宋_GB2312" w:hint="eastAsia"/>
          <w:sz w:val="30"/>
          <w:szCs w:val="30"/>
        </w:rPr>
        <w:t>本办法所称标准化良好行为企业是指按照</w:t>
      </w:r>
      <w:r w:rsidRPr="00BA3A7D">
        <w:rPr>
          <w:rFonts w:eastAsia="仿宋_GB2312" w:hint="eastAsia"/>
          <w:sz w:val="30"/>
          <w:szCs w:val="30"/>
        </w:rPr>
        <w:t>GB/T 35778-2017</w:t>
      </w:r>
      <w:r w:rsidRPr="00BA3A7D">
        <w:rPr>
          <w:rFonts w:eastAsia="仿宋_GB2312" w:hint="eastAsia"/>
          <w:sz w:val="30"/>
          <w:szCs w:val="30"/>
        </w:rPr>
        <w:t>《企业标准化工作</w:t>
      </w:r>
      <w:r>
        <w:rPr>
          <w:rFonts w:eastAsia="仿宋_GB2312" w:hint="eastAsia"/>
          <w:sz w:val="30"/>
          <w:szCs w:val="30"/>
        </w:rPr>
        <w:t xml:space="preserve"> </w:t>
      </w:r>
      <w:r w:rsidRPr="00BA3A7D">
        <w:rPr>
          <w:rFonts w:eastAsia="仿宋_GB2312" w:hint="eastAsia"/>
          <w:sz w:val="30"/>
          <w:szCs w:val="30"/>
        </w:rPr>
        <w:t>指南》、</w:t>
      </w:r>
      <w:r w:rsidRPr="00BA3A7D">
        <w:rPr>
          <w:rFonts w:eastAsia="仿宋_GB2312" w:hint="eastAsia"/>
          <w:sz w:val="30"/>
          <w:szCs w:val="30"/>
        </w:rPr>
        <w:t>GB/T 15496-2017</w:t>
      </w:r>
      <w:r w:rsidRPr="00BA3A7D">
        <w:rPr>
          <w:rFonts w:eastAsia="仿宋_GB2312" w:hint="eastAsia"/>
          <w:sz w:val="30"/>
          <w:szCs w:val="30"/>
        </w:rPr>
        <w:t>《企业标准体系</w:t>
      </w:r>
      <w:r w:rsidRPr="00BA3A7D">
        <w:rPr>
          <w:rFonts w:eastAsia="仿宋_GB2312" w:hint="eastAsia"/>
          <w:sz w:val="30"/>
          <w:szCs w:val="30"/>
        </w:rPr>
        <w:t xml:space="preserve"> </w:t>
      </w:r>
      <w:r w:rsidRPr="00BA3A7D">
        <w:rPr>
          <w:rFonts w:eastAsia="仿宋_GB2312" w:hint="eastAsia"/>
          <w:sz w:val="30"/>
          <w:szCs w:val="30"/>
        </w:rPr>
        <w:t>要求》、</w:t>
      </w:r>
      <w:r w:rsidRPr="00BA3A7D">
        <w:rPr>
          <w:rFonts w:eastAsia="仿宋_GB2312" w:hint="eastAsia"/>
          <w:sz w:val="30"/>
          <w:szCs w:val="30"/>
        </w:rPr>
        <w:t>GB/T 15497-2017</w:t>
      </w:r>
      <w:r w:rsidRPr="00BA3A7D">
        <w:rPr>
          <w:rFonts w:eastAsia="仿宋_GB2312" w:hint="eastAsia"/>
          <w:sz w:val="30"/>
          <w:szCs w:val="30"/>
        </w:rPr>
        <w:t>《企业标准体系</w:t>
      </w:r>
      <w:r w:rsidRPr="00BA3A7D">
        <w:rPr>
          <w:rFonts w:eastAsia="仿宋_GB2312" w:hint="eastAsia"/>
          <w:sz w:val="30"/>
          <w:szCs w:val="30"/>
        </w:rPr>
        <w:t xml:space="preserve"> </w:t>
      </w:r>
      <w:r w:rsidRPr="00BA3A7D">
        <w:rPr>
          <w:rFonts w:eastAsia="仿宋_GB2312" w:hint="eastAsia"/>
          <w:sz w:val="30"/>
          <w:szCs w:val="30"/>
        </w:rPr>
        <w:t>产品实现》、</w:t>
      </w:r>
      <w:r w:rsidRPr="00BA3A7D">
        <w:rPr>
          <w:rFonts w:eastAsia="仿宋_GB2312" w:hint="eastAsia"/>
          <w:sz w:val="30"/>
          <w:szCs w:val="30"/>
        </w:rPr>
        <w:t>GB/T 15498-2017</w:t>
      </w:r>
      <w:r w:rsidRPr="00BA3A7D">
        <w:rPr>
          <w:rFonts w:eastAsia="仿宋_GB2312" w:hint="eastAsia"/>
          <w:sz w:val="30"/>
          <w:szCs w:val="30"/>
        </w:rPr>
        <w:t>《企业标准体系</w:t>
      </w:r>
      <w:r w:rsidRPr="00BA3A7D">
        <w:rPr>
          <w:rFonts w:eastAsia="仿宋_GB2312" w:hint="eastAsia"/>
          <w:sz w:val="30"/>
          <w:szCs w:val="30"/>
        </w:rPr>
        <w:t xml:space="preserve"> </w:t>
      </w:r>
      <w:r w:rsidRPr="00BA3A7D">
        <w:rPr>
          <w:rFonts w:eastAsia="仿宋_GB2312" w:hint="eastAsia"/>
          <w:sz w:val="30"/>
          <w:szCs w:val="30"/>
        </w:rPr>
        <w:t>基础保障》和</w:t>
      </w:r>
      <w:r w:rsidRPr="00BA3A7D">
        <w:rPr>
          <w:rFonts w:eastAsia="仿宋_GB2312" w:hint="eastAsia"/>
          <w:sz w:val="30"/>
          <w:szCs w:val="30"/>
        </w:rPr>
        <w:t>GB/T 19273-2017</w:t>
      </w:r>
      <w:r w:rsidRPr="00BA3A7D">
        <w:rPr>
          <w:rFonts w:eastAsia="仿宋_GB2312" w:hint="eastAsia"/>
          <w:sz w:val="30"/>
          <w:szCs w:val="30"/>
        </w:rPr>
        <w:t>《企业标准化工作</w:t>
      </w:r>
      <w:r w:rsidRPr="00BA3A7D">
        <w:rPr>
          <w:rFonts w:eastAsia="仿宋_GB2312" w:hint="eastAsia"/>
          <w:sz w:val="30"/>
          <w:szCs w:val="30"/>
        </w:rPr>
        <w:t xml:space="preserve"> </w:t>
      </w:r>
      <w:r w:rsidRPr="00BA3A7D">
        <w:rPr>
          <w:rFonts w:eastAsia="仿宋_GB2312" w:hint="eastAsia"/>
          <w:sz w:val="30"/>
          <w:szCs w:val="30"/>
        </w:rPr>
        <w:t>评价与改进》五项国家标准的要求，开展企业标准化工作，建立企业标准体系并有效运行，企业标准化工作各项活动有序开展并取得良好经济和社会效益的企业。</w:t>
      </w:r>
    </w:p>
    <w:p w14:paraId="3570086D" w14:textId="77777777" w:rsidR="00690090" w:rsidRPr="00BA3A7D" w:rsidRDefault="00690090" w:rsidP="00405681">
      <w:pPr>
        <w:spacing w:beforeLines="50" w:before="156" w:afterLines="50" w:after="156" w:line="360" w:lineRule="auto"/>
        <w:ind w:firstLineChars="200" w:firstLine="600"/>
        <w:rPr>
          <w:rFonts w:eastAsia="仿宋_GB2312"/>
          <w:sz w:val="30"/>
          <w:szCs w:val="30"/>
        </w:rPr>
      </w:pPr>
      <w:r w:rsidRPr="00BA3A7D">
        <w:rPr>
          <w:rFonts w:eastAsia="仿宋_GB2312" w:hint="eastAsia"/>
          <w:sz w:val="30"/>
          <w:szCs w:val="30"/>
        </w:rPr>
        <w:t>第三条</w:t>
      </w:r>
      <w:r w:rsidRPr="00BA3A7D">
        <w:rPr>
          <w:rFonts w:eastAsia="仿宋_GB2312" w:hint="eastAsia"/>
          <w:sz w:val="30"/>
          <w:szCs w:val="30"/>
        </w:rPr>
        <w:t xml:space="preserve"> </w:t>
      </w:r>
      <w:r w:rsidRPr="00BA3A7D">
        <w:rPr>
          <w:rFonts w:eastAsia="仿宋_GB2312" w:hint="eastAsia"/>
          <w:sz w:val="30"/>
          <w:szCs w:val="30"/>
        </w:rPr>
        <w:t>本办法所称</w:t>
      </w:r>
      <w:bookmarkStart w:id="1" w:name="_Hlk33028482"/>
      <w:r w:rsidRPr="00BA3A7D">
        <w:rPr>
          <w:rFonts w:eastAsia="仿宋_GB2312" w:hint="eastAsia"/>
          <w:sz w:val="30"/>
          <w:szCs w:val="30"/>
        </w:rPr>
        <w:t>煤炭</w:t>
      </w:r>
      <w:r>
        <w:rPr>
          <w:rFonts w:eastAsia="仿宋_GB2312" w:hint="eastAsia"/>
          <w:sz w:val="30"/>
          <w:szCs w:val="30"/>
        </w:rPr>
        <w:t>行业</w:t>
      </w:r>
      <w:r w:rsidRPr="00BA3A7D">
        <w:rPr>
          <w:rFonts w:eastAsia="仿宋_GB2312" w:hint="eastAsia"/>
          <w:sz w:val="30"/>
          <w:szCs w:val="30"/>
        </w:rPr>
        <w:t>企业标准化良好行为评价是对</w:t>
      </w:r>
      <w:r w:rsidRPr="00BA3A7D">
        <w:rPr>
          <w:rFonts w:eastAsia="仿宋_GB2312" w:hint="eastAsia"/>
          <w:sz w:val="30"/>
          <w:szCs w:val="30"/>
        </w:rPr>
        <w:lastRenderedPageBreak/>
        <w:t>煤炭</w:t>
      </w:r>
      <w:r>
        <w:rPr>
          <w:rFonts w:eastAsia="仿宋_GB2312" w:hint="eastAsia"/>
          <w:sz w:val="30"/>
          <w:szCs w:val="30"/>
        </w:rPr>
        <w:t>行业</w:t>
      </w:r>
      <w:r w:rsidRPr="00BA3A7D">
        <w:rPr>
          <w:rFonts w:eastAsia="仿宋_GB2312" w:hint="eastAsia"/>
          <w:sz w:val="30"/>
          <w:szCs w:val="30"/>
        </w:rPr>
        <w:t>企业标准化工作、企业标准体系以及体系运行的效果是否符合</w:t>
      </w:r>
      <w:r w:rsidRPr="00BA3A7D">
        <w:rPr>
          <w:rFonts w:eastAsia="仿宋_GB2312" w:hint="eastAsia"/>
          <w:sz w:val="30"/>
          <w:szCs w:val="30"/>
        </w:rPr>
        <w:t>GB/T 35778-2017</w:t>
      </w:r>
      <w:r w:rsidRPr="00BA3A7D">
        <w:rPr>
          <w:rFonts w:eastAsia="仿宋_GB2312" w:hint="eastAsia"/>
          <w:sz w:val="30"/>
          <w:szCs w:val="30"/>
        </w:rPr>
        <w:t>《企业标准化工作</w:t>
      </w:r>
      <w:r>
        <w:rPr>
          <w:rFonts w:eastAsia="仿宋_GB2312" w:hint="eastAsia"/>
          <w:sz w:val="30"/>
          <w:szCs w:val="30"/>
        </w:rPr>
        <w:t xml:space="preserve"> </w:t>
      </w:r>
      <w:r w:rsidRPr="00BA3A7D">
        <w:rPr>
          <w:rFonts w:eastAsia="仿宋_GB2312" w:hint="eastAsia"/>
          <w:sz w:val="30"/>
          <w:szCs w:val="30"/>
        </w:rPr>
        <w:t>指南》等五项国家标准而实施的第三方评价活动。</w:t>
      </w:r>
    </w:p>
    <w:bookmarkEnd w:id="1"/>
    <w:p w14:paraId="26000FA5" w14:textId="77777777" w:rsidR="00690090" w:rsidRPr="00BA3A7D" w:rsidRDefault="00690090" w:rsidP="00405681">
      <w:pPr>
        <w:spacing w:beforeLines="50" w:before="156" w:afterLines="50" w:after="156" w:line="360" w:lineRule="auto"/>
        <w:ind w:firstLineChars="200" w:firstLine="600"/>
        <w:rPr>
          <w:rFonts w:eastAsia="仿宋_GB2312"/>
          <w:sz w:val="30"/>
          <w:szCs w:val="30"/>
        </w:rPr>
      </w:pPr>
      <w:r w:rsidRPr="00BA3A7D">
        <w:rPr>
          <w:rFonts w:eastAsia="仿宋_GB2312" w:hint="eastAsia"/>
          <w:sz w:val="30"/>
          <w:szCs w:val="30"/>
        </w:rPr>
        <w:t>第四条</w:t>
      </w:r>
      <w:r w:rsidRPr="00BA3A7D">
        <w:rPr>
          <w:rFonts w:eastAsia="仿宋_GB2312" w:hint="eastAsia"/>
          <w:sz w:val="30"/>
          <w:szCs w:val="30"/>
        </w:rPr>
        <w:t xml:space="preserve"> </w:t>
      </w:r>
      <w:r w:rsidRPr="00BA3A7D">
        <w:rPr>
          <w:rFonts w:eastAsia="仿宋_GB2312" w:hint="eastAsia"/>
          <w:sz w:val="30"/>
          <w:szCs w:val="30"/>
        </w:rPr>
        <w:t>本办法适用于服务煤炭产品全生命周期，包括勘探、设计、建设、生产、运输、销售、闭矿等各环节的科研、设计、设备研发、装备制造、检测检验等具有独立法人资格的企业的“标准化良好行为”评价活动。</w:t>
      </w:r>
    </w:p>
    <w:p w14:paraId="6B6502CF" w14:textId="77777777" w:rsidR="00690090" w:rsidRPr="00BA3A7D" w:rsidRDefault="00690090" w:rsidP="00405681">
      <w:pPr>
        <w:spacing w:beforeLines="50" w:before="156" w:afterLines="50" w:after="156" w:line="360" w:lineRule="auto"/>
        <w:ind w:firstLineChars="200" w:firstLine="600"/>
        <w:rPr>
          <w:rFonts w:eastAsia="仿宋_GB2312"/>
          <w:sz w:val="30"/>
          <w:szCs w:val="30"/>
        </w:rPr>
      </w:pPr>
      <w:r w:rsidRPr="00BA3A7D">
        <w:rPr>
          <w:rFonts w:eastAsia="仿宋_GB2312" w:hint="eastAsia"/>
          <w:sz w:val="30"/>
          <w:szCs w:val="30"/>
        </w:rPr>
        <w:t>第五条</w:t>
      </w:r>
      <w:r w:rsidRPr="00BA3A7D">
        <w:rPr>
          <w:rFonts w:eastAsia="仿宋_GB2312" w:hint="eastAsia"/>
          <w:sz w:val="30"/>
          <w:szCs w:val="30"/>
        </w:rPr>
        <w:t xml:space="preserve"> </w:t>
      </w:r>
      <w:r w:rsidRPr="00BA3A7D">
        <w:rPr>
          <w:rFonts w:eastAsia="仿宋_GB2312" w:hint="eastAsia"/>
          <w:sz w:val="30"/>
          <w:szCs w:val="30"/>
        </w:rPr>
        <w:t>煤炭</w:t>
      </w:r>
      <w:r>
        <w:rPr>
          <w:rFonts w:eastAsia="仿宋_GB2312" w:hint="eastAsia"/>
          <w:sz w:val="30"/>
          <w:szCs w:val="30"/>
        </w:rPr>
        <w:t>行业</w:t>
      </w:r>
      <w:r w:rsidRPr="00BA3A7D">
        <w:rPr>
          <w:rFonts w:eastAsia="仿宋_GB2312" w:hint="eastAsia"/>
          <w:sz w:val="30"/>
          <w:szCs w:val="30"/>
        </w:rPr>
        <w:t>企业标准化良好行为评价工作在中国标准化协会（以下简称中国标协）企业标准化良好行为办公室（以下</w:t>
      </w:r>
      <w:proofErr w:type="gramStart"/>
      <w:r w:rsidRPr="00BA3A7D">
        <w:rPr>
          <w:rFonts w:eastAsia="仿宋_GB2312" w:hint="eastAsia"/>
          <w:sz w:val="30"/>
          <w:szCs w:val="30"/>
        </w:rPr>
        <w:t>简称标良办公室</w:t>
      </w:r>
      <w:proofErr w:type="gramEnd"/>
      <w:r w:rsidRPr="00BA3A7D">
        <w:rPr>
          <w:rFonts w:eastAsia="仿宋_GB2312" w:hint="eastAsia"/>
          <w:sz w:val="30"/>
          <w:szCs w:val="30"/>
        </w:rPr>
        <w:t>）统一</w:t>
      </w:r>
      <w:r w:rsidR="00BC4FD2">
        <w:rPr>
          <w:rFonts w:eastAsia="仿宋_GB2312" w:hint="eastAsia"/>
          <w:sz w:val="30"/>
          <w:szCs w:val="30"/>
        </w:rPr>
        <w:t>组织和</w:t>
      </w:r>
      <w:r>
        <w:rPr>
          <w:rFonts w:eastAsia="仿宋_GB2312" w:hint="eastAsia"/>
          <w:sz w:val="30"/>
          <w:szCs w:val="30"/>
        </w:rPr>
        <w:t>指导</w:t>
      </w:r>
      <w:r w:rsidRPr="00BA3A7D">
        <w:rPr>
          <w:rFonts w:eastAsia="仿宋_GB2312" w:hint="eastAsia"/>
          <w:sz w:val="30"/>
          <w:szCs w:val="30"/>
        </w:rPr>
        <w:t>下，由中国煤炭工业协会生产力促进中心具体实施。</w:t>
      </w:r>
    </w:p>
    <w:p w14:paraId="1D299F2F" w14:textId="77777777" w:rsidR="00690090" w:rsidRPr="00BA3A7D" w:rsidRDefault="00690090" w:rsidP="00405681">
      <w:pPr>
        <w:spacing w:beforeLines="50" w:before="156" w:afterLines="50" w:after="156" w:line="360" w:lineRule="auto"/>
        <w:ind w:firstLineChars="200" w:firstLine="600"/>
        <w:rPr>
          <w:rFonts w:eastAsia="仿宋_GB2312"/>
          <w:sz w:val="30"/>
          <w:szCs w:val="30"/>
        </w:rPr>
      </w:pPr>
      <w:r w:rsidRPr="00BA3A7D">
        <w:rPr>
          <w:rFonts w:eastAsia="仿宋_GB2312" w:hint="eastAsia"/>
          <w:sz w:val="30"/>
          <w:szCs w:val="30"/>
        </w:rPr>
        <w:t>第六条</w:t>
      </w:r>
      <w:r w:rsidRPr="00BA3A7D">
        <w:rPr>
          <w:rFonts w:eastAsia="仿宋_GB2312" w:hint="eastAsia"/>
          <w:sz w:val="30"/>
          <w:szCs w:val="30"/>
        </w:rPr>
        <w:t xml:space="preserve"> </w:t>
      </w:r>
      <w:r w:rsidRPr="00BA3A7D">
        <w:rPr>
          <w:rFonts w:eastAsia="仿宋_GB2312" w:hint="eastAsia"/>
          <w:sz w:val="30"/>
          <w:szCs w:val="30"/>
        </w:rPr>
        <w:t>煤炭</w:t>
      </w:r>
      <w:r>
        <w:rPr>
          <w:rFonts w:eastAsia="仿宋_GB2312" w:hint="eastAsia"/>
          <w:sz w:val="30"/>
          <w:szCs w:val="30"/>
        </w:rPr>
        <w:t>行业</w:t>
      </w:r>
      <w:r w:rsidRPr="00BA3A7D">
        <w:rPr>
          <w:rFonts w:eastAsia="仿宋_GB2312" w:hint="eastAsia"/>
          <w:sz w:val="30"/>
          <w:szCs w:val="30"/>
        </w:rPr>
        <w:t>企业标准化良好行为评价工作依托</w:t>
      </w:r>
      <w:r>
        <w:rPr>
          <w:rFonts w:eastAsia="仿宋_GB2312" w:hint="eastAsia"/>
          <w:sz w:val="30"/>
          <w:szCs w:val="30"/>
        </w:rPr>
        <w:t>中国煤炭科技创新网</w:t>
      </w:r>
      <w:r w:rsidRPr="00BA3A7D">
        <w:rPr>
          <w:rFonts w:eastAsia="仿宋_GB2312" w:hint="eastAsia"/>
          <w:sz w:val="30"/>
          <w:szCs w:val="30"/>
        </w:rPr>
        <w:t>（</w:t>
      </w:r>
      <w:hyperlink r:id="rId9" w:history="1">
        <w:r w:rsidRPr="00690090">
          <w:rPr>
            <w:rStyle w:val="a8"/>
            <w:rFonts w:eastAsia="仿宋_GB2312" w:hint="eastAsia"/>
            <w:color w:val="auto"/>
            <w:sz w:val="30"/>
            <w:szCs w:val="30"/>
            <w:u w:val="none"/>
          </w:rPr>
          <w:t>http://www.mtkj.org.cn</w:t>
        </w:r>
      </w:hyperlink>
      <w:r w:rsidRPr="00690090">
        <w:rPr>
          <w:rStyle w:val="a8"/>
          <w:rFonts w:eastAsia="仿宋_GB2312" w:hint="eastAsia"/>
          <w:color w:val="auto"/>
          <w:sz w:val="30"/>
          <w:szCs w:val="30"/>
          <w:u w:val="none"/>
        </w:rPr>
        <w:t>，</w:t>
      </w:r>
      <w:r w:rsidRPr="002A5963">
        <w:rPr>
          <w:rFonts w:eastAsia="仿宋_GB2312" w:hint="eastAsia"/>
          <w:sz w:val="30"/>
          <w:szCs w:val="30"/>
        </w:rPr>
        <w:t>中国煤炭工业协会生产力促进中心官方网站</w:t>
      </w:r>
      <w:r w:rsidRPr="00690090">
        <w:rPr>
          <w:rStyle w:val="a8"/>
          <w:rFonts w:eastAsia="仿宋_GB2312" w:hint="eastAsia"/>
          <w:color w:val="auto"/>
          <w:sz w:val="30"/>
          <w:szCs w:val="30"/>
          <w:u w:val="none"/>
        </w:rPr>
        <w:t>）</w:t>
      </w:r>
      <w:r w:rsidRPr="00690090">
        <w:rPr>
          <w:rFonts w:eastAsia="仿宋_GB2312" w:hint="eastAsia"/>
          <w:sz w:val="30"/>
          <w:szCs w:val="30"/>
        </w:rPr>
        <w:t>，</w:t>
      </w:r>
      <w:r w:rsidRPr="00BA3A7D">
        <w:rPr>
          <w:rFonts w:eastAsia="仿宋_GB2312" w:hint="eastAsia"/>
          <w:sz w:val="30"/>
          <w:szCs w:val="30"/>
        </w:rPr>
        <w:t>提供中国煤炭工业协会生产力促进中心及评价专家注册信息，</w:t>
      </w:r>
      <w:r>
        <w:rPr>
          <w:rFonts w:eastAsia="仿宋_GB2312" w:hint="eastAsia"/>
          <w:sz w:val="30"/>
          <w:szCs w:val="30"/>
        </w:rPr>
        <w:t>煤炭行业企业标准化良好行为评价相关通知、</w:t>
      </w:r>
      <w:r w:rsidRPr="002A5963">
        <w:rPr>
          <w:rFonts w:eastAsia="仿宋_GB2312" w:hint="eastAsia"/>
          <w:sz w:val="30"/>
          <w:szCs w:val="30"/>
        </w:rPr>
        <w:t>企业申请</w:t>
      </w:r>
      <w:proofErr w:type="gramStart"/>
      <w:r w:rsidRPr="002A5963">
        <w:rPr>
          <w:rFonts w:eastAsia="仿宋_GB2312" w:hint="eastAsia"/>
          <w:sz w:val="30"/>
          <w:szCs w:val="30"/>
        </w:rPr>
        <w:t>标良操作</w:t>
      </w:r>
      <w:proofErr w:type="gramEnd"/>
      <w:r w:rsidRPr="002A5963">
        <w:rPr>
          <w:rFonts w:eastAsia="仿宋_GB2312" w:hint="eastAsia"/>
          <w:sz w:val="30"/>
          <w:szCs w:val="30"/>
        </w:rPr>
        <w:t>手册、评价管理办法</w:t>
      </w:r>
      <w:r>
        <w:rPr>
          <w:rFonts w:eastAsia="仿宋_GB2312" w:hint="eastAsia"/>
          <w:sz w:val="30"/>
          <w:szCs w:val="30"/>
        </w:rPr>
        <w:t>、</w:t>
      </w:r>
      <w:r w:rsidRPr="002A5963">
        <w:rPr>
          <w:rFonts w:eastAsia="仿宋_GB2312" w:hint="eastAsia"/>
          <w:sz w:val="30"/>
          <w:szCs w:val="30"/>
        </w:rPr>
        <w:t>实施细则</w:t>
      </w:r>
      <w:r>
        <w:rPr>
          <w:rFonts w:eastAsia="仿宋_GB2312" w:hint="eastAsia"/>
          <w:sz w:val="30"/>
          <w:szCs w:val="30"/>
        </w:rPr>
        <w:t>、</w:t>
      </w:r>
      <w:r w:rsidRPr="002A5963">
        <w:rPr>
          <w:rFonts w:eastAsia="仿宋_GB2312" w:hint="eastAsia"/>
          <w:sz w:val="30"/>
          <w:szCs w:val="30"/>
        </w:rPr>
        <w:t>以及各类表格、报告格式</w:t>
      </w:r>
      <w:r>
        <w:rPr>
          <w:rFonts w:eastAsia="仿宋_GB2312" w:hint="eastAsia"/>
          <w:sz w:val="30"/>
          <w:szCs w:val="30"/>
        </w:rPr>
        <w:t>、</w:t>
      </w:r>
      <w:r w:rsidRPr="00BA3A7D">
        <w:rPr>
          <w:rFonts w:eastAsia="仿宋_GB2312" w:hint="eastAsia"/>
          <w:sz w:val="30"/>
          <w:szCs w:val="30"/>
        </w:rPr>
        <w:t>公开评价结果及抽查情况，实现煤炭</w:t>
      </w:r>
      <w:r>
        <w:rPr>
          <w:rFonts w:eastAsia="仿宋_GB2312" w:hint="eastAsia"/>
          <w:sz w:val="30"/>
          <w:szCs w:val="30"/>
        </w:rPr>
        <w:t>行业</w:t>
      </w:r>
      <w:r w:rsidRPr="00BA3A7D">
        <w:rPr>
          <w:rFonts w:eastAsia="仿宋_GB2312" w:hint="eastAsia"/>
          <w:sz w:val="30"/>
          <w:szCs w:val="30"/>
        </w:rPr>
        <w:t>企业标准化良好行为评价</w:t>
      </w:r>
      <w:r w:rsidR="00405681" w:rsidRPr="004735B2">
        <w:rPr>
          <w:rFonts w:eastAsia="仿宋_GB2312" w:hint="eastAsia"/>
          <w:sz w:val="30"/>
          <w:szCs w:val="30"/>
        </w:rPr>
        <w:t>工作</w:t>
      </w:r>
      <w:r w:rsidR="00BE4682" w:rsidRPr="004735B2">
        <w:rPr>
          <w:rFonts w:eastAsia="仿宋_GB2312" w:hint="eastAsia"/>
          <w:sz w:val="30"/>
          <w:szCs w:val="30"/>
        </w:rPr>
        <w:t>过程</w:t>
      </w:r>
      <w:r w:rsidRPr="004735B2">
        <w:rPr>
          <w:rFonts w:eastAsia="仿宋_GB2312" w:hint="eastAsia"/>
          <w:sz w:val="30"/>
          <w:szCs w:val="30"/>
        </w:rPr>
        <w:t>信息化</w:t>
      </w:r>
      <w:r w:rsidRPr="00BA3A7D">
        <w:rPr>
          <w:rFonts w:eastAsia="仿宋_GB2312" w:hint="eastAsia"/>
          <w:sz w:val="30"/>
          <w:szCs w:val="30"/>
        </w:rPr>
        <w:t>，并接受中国标</w:t>
      </w:r>
      <w:proofErr w:type="gramStart"/>
      <w:r w:rsidRPr="00BA3A7D">
        <w:rPr>
          <w:rFonts w:eastAsia="仿宋_GB2312" w:hint="eastAsia"/>
          <w:sz w:val="30"/>
          <w:szCs w:val="30"/>
        </w:rPr>
        <w:t>协标良</w:t>
      </w:r>
      <w:proofErr w:type="gramEnd"/>
      <w:r w:rsidRPr="00BA3A7D">
        <w:rPr>
          <w:rFonts w:eastAsia="仿宋_GB2312" w:hint="eastAsia"/>
          <w:sz w:val="30"/>
          <w:szCs w:val="30"/>
        </w:rPr>
        <w:t>办公室的管理，同时接受社会各界的监督。</w:t>
      </w:r>
    </w:p>
    <w:p w14:paraId="60CC9BC6" w14:textId="77777777" w:rsidR="00690090" w:rsidRPr="00BA3A7D" w:rsidRDefault="00690090" w:rsidP="00405681">
      <w:pPr>
        <w:spacing w:beforeLines="50" w:before="156" w:afterLines="50" w:after="156" w:line="360" w:lineRule="auto"/>
        <w:ind w:firstLineChars="200" w:firstLine="600"/>
        <w:rPr>
          <w:rFonts w:eastAsia="仿宋_GB2312"/>
          <w:sz w:val="30"/>
          <w:szCs w:val="30"/>
        </w:rPr>
      </w:pPr>
      <w:r w:rsidRPr="00BA3A7D">
        <w:rPr>
          <w:rFonts w:eastAsia="仿宋_GB2312" w:hint="eastAsia"/>
          <w:sz w:val="30"/>
          <w:szCs w:val="30"/>
        </w:rPr>
        <w:t>第七条</w:t>
      </w:r>
      <w:r w:rsidRPr="00BA3A7D">
        <w:rPr>
          <w:rFonts w:eastAsia="仿宋_GB2312" w:hint="eastAsia"/>
          <w:sz w:val="30"/>
          <w:szCs w:val="30"/>
        </w:rPr>
        <w:t xml:space="preserve"> </w:t>
      </w:r>
      <w:r w:rsidRPr="00BA3A7D">
        <w:rPr>
          <w:rFonts w:eastAsia="仿宋_GB2312" w:hint="eastAsia"/>
          <w:sz w:val="30"/>
          <w:szCs w:val="30"/>
        </w:rPr>
        <w:t>煤炭</w:t>
      </w:r>
      <w:r>
        <w:rPr>
          <w:rFonts w:eastAsia="仿宋_GB2312" w:hint="eastAsia"/>
          <w:sz w:val="30"/>
          <w:szCs w:val="30"/>
        </w:rPr>
        <w:t>行业</w:t>
      </w:r>
      <w:r w:rsidRPr="00BA3A7D">
        <w:rPr>
          <w:rFonts w:eastAsia="仿宋_GB2312" w:hint="eastAsia"/>
          <w:sz w:val="30"/>
          <w:szCs w:val="30"/>
        </w:rPr>
        <w:t>企业标准化良好行为评价工作应坚持政府引导、自愿申请、自评为主、客观公正的原则。</w:t>
      </w:r>
    </w:p>
    <w:p w14:paraId="2480E2A2" w14:textId="77777777" w:rsidR="00690090" w:rsidRPr="00BA3A7D" w:rsidRDefault="00690090" w:rsidP="00405681">
      <w:pPr>
        <w:spacing w:beforeLines="50" w:before="156" w:afterLines="50" w:after="156" w:line="360" w:lineRule="auto"/>
        <w:ind w:firstLineChars="200" w:firstLine="600"/>
        <w:rPr>
          <w:rFonts w:eastAsia="仿宋_GB2312"/>
          <w:sz w:val="30"/>
          <w:szCs w:val="30"/>
        </w:rPr>
      </w:pPr>
      <w:r w:rsidRPr="00BA3A7D">
        <w:rPr>
          <w:rFonts w:eastAsia="仿宋_GB2312" w:hint="eastAsia"/>
          <w:sz w:val="30"/>
          <w:szCs w:val="30"/>
        </w:rPr>
        <w:lastRenderedPageBreak/>
        <w:t>第八条</w:t>
      </w:r>
      <w:r w:rsidRPr="00BA3A7D">
        <w:rPr>
          <w:rFonts w:eastAsia="仿宋_GB2312" w:hint="eastAsia"/>
          <w:sz w:val="30"/>
          <w:szCs w:val="30"/>
        </w:rPr>
        <w:t xml:space="preserve"> </w:t>
      </w:r>
      <w:r>
        <w:rPr>
          <w:rFonts w:eastAsia="仿宋_GB2312" w:hint="eastAsia"/>
          <w:sz w:val="30"/>
          <w:szCs w:val="30"/>
        </w:rPr>
        <w:t>煤炭行业</w:t>
      </w:r>
      <w:r w:rsidRPr="00BA3A7D">
        <w:rPr>
          <w:rFonts w:eastAsia="仿宋_GB2312" w:hint="eastAsia"/>
          <w:sz w:val="30"/>
          <w:szCs w:val="30"/>
        </w:rPr>
        <w:t>标准化良好行为企业分为</w:t>
      </w:r>
      <w:r w:rsidRPr="00BA3A7D">
        <w:rPr>
          <w:rFonts w:eastAsia="仿宋_GB2312" w:hint="eastAsia"/>
          <w:sz w:val="30"/>
          <w:szCs w:val="30"/>
        </w:rPr>
        <w:t>A</w:t>
      </w:r>
      <w:r w:rsidRPr="00BA3A7D">
        <w:rPr>
          <w:rFonts w:eastAsia="仿宋_GB2312" w:hint="eastAsia"/>
          <w:sz w:val="30"/>
          <w:szCs w:val="30"/>
        </w:rPr>
        <w:t>、</w:t>
      </w:r>
      <w:r w:rsidRPr="00BA3A7D">
        <w:rPr>
          <w:rFonts w:eastAsia="仿宋_GB2312" w:hint="eastAsia"/>
          <w:sz w:val="30"/>
          <w:szCs w:val="30"/>
        </w:rPr>
        <w:t>AA</w:t>
      </w:r>
      <w:r w:rsidRPr="00BA3A7D">
        <w:rPr>
          <w:rFonts w:eastAsia="仿宋_GB2312" w:hint="eastAsia"/>
          <w:sz w:val="30"/>
          <w:szCs w:val="30"/>
        </w:rPr>
        <w:t>、</w:t>
      </w:r>
      <w:r w:rsidRPr="00BA3A7D">
        <w:rPr>
          <w:rFonts w:eastAsia="仿宋_GB2312" w:hint="eastAsia"/>
          <w:sz w:val="30"/>
          <w:szCs w:val="30"/>
        </w:rPr>
        <w:t>AAA</w:t>
      </w:r>
      <w:r w:rsidRPr="00BA3A7D">
        <w:rPr>
          <w:rFonts w:eastAsia="仿宋_GB2312" w:hint="eastAsia"/>
          <w:sz w:val="30"/>
          <w:szCs w:val="30"/>
        </w:rPr>
        <w:t>、</w:t>
      </w:r>
      <w:r w:rsidRPr="00BA3A7D">
        <w:rPr>
          <w:rFonts w:eastAsia="仿宋_GB2312" w:hint="eastAsia"/>
          <w:sz w:val="30"/>
          <w:szCs w:val="30"/>
        </w:rPr>
        <w:t>AAAA</w:t>
      </w:r>
      <w:r w:rsidRPr="00BA3A7D">
        <w:rPr>
          <w:rFonts w:eastAsia="仿宋_GB2312" w:hint="eastAsia"/>
          <w:sz w:val="30"/>
          <w:szCs w:val="30"/>
        </w:rPr>
        <w:t>、</w:t>
      </w:r>
      <w:r w:rsidRPr="00BA3A7D">
        <w:rPr>
          <w:rFonts w:eastAsia="仿宋_GB2312" w:hint="eastAsia"/>
          <w:sz w:val="30"/>
          <w:szCs w:val="30"/>
        </w:rPr>
        <w:t>AAAAA</w:t>
      </w:r>
      <w:r w:rsidRPr="00BA3A7D">
        <w:rPr>
          <w:rFonts w:eastAsia="仿宋_GB2312" w:hint="eastAsia"/>
          <w:sz w:val="30"/>
          <w:szCs w:val="30"/>
        </w:rPr>
        <w:t>五个等级。</w:t>
      </w:r>
    </w:p>
    <w:p w14:paraId="7F83234F" w14:textId="77777777" w:rsidR="00690090" w:rsidRPr="00BA3A7D" w:rsidRDefault="00690090" w:rsidP="00405681">
      <w:pPr>
        <w:spacing w:beforeLines="100" w:before="312" w:afterLines="100" w:after="312" w:line="360" w:lineRule="auto"/>
        <w:jc w:val="center"/>
        <w:rPr>
          <w:rFonts w:ascii="黑体" w:eastAsia="黑体" w:hAnsi="黑体"/>
          <w:sz w:val="36"/>
          <w:szCs w:val="36"/>
        </w:rPr>
      </w:pPr>
      <w:r w:rsidRPr="00BA3A7D">
        <w:rPr>
          <w:rFonts w:ascii="黑体" w:eastAsia="黑体" w:hAnsi="黑体" w:hint="eastAsia"/>
          <w:sz w:val="36"/>
          <w:szCs w:val="36"/>
        </w:rPr>
        <w:t>第二章 组织机构</w:t>
      </w:r>
    </w:p>
    <w:p w14:paraId="64EE9252"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第九条</w:t>
      </w:r>
      <w:r w:rsidRPr="006F6A10">
        <w:rPr>
          <w:rFonts w:eastAsia="仿宋_GB2312" w:hint="eastAsia"/>
          <w:sz w:val="30"/>
          <w:szCs w:val="30"/>
        </w:rPr>
        <w:t xml:space="preserve"> </w:t>
      </w:r>
      <w:r w:rsidRPr="006F6A10">
        <w:rPr>
          <w:rFonts w:eastAsia="仿宋_GB2312" w:hint="eastAsia"/>
          <w:sz w:val="30"/>
          <w:szCs w:val="30"/>
        </w:rPr>
        <w:t>中国煤炭工业协会生产力促进中心设立煤炭</w:t>
      </w:r>
      <w:r>
        <w:rPr>
          <w:rFonts w:eastAsia="仿宋_GB2312" w:hint="eastAsia"/>
          <w:sz w:val="30"/>
          <w:szCs w:val="30"/>
        </w:rPr>
        <w:t>行业</w:t>
      </w:r>
      <w:r w:rsidRPr="006F6A10">
        <w:rPr>
          <w:rFonts w:eastAsia="仿宋_GB2312" w:hint="eastAsia"/>
          <w:sz w:val="30"/>
          <w:szCs w:val="30"/>
        </w:rPr>
        <w:t>企业标准化良好行为评价工作办公室，履行下列职责：</w:t>
      </w:r>
    </w:p>
    <w:p w14:paraId="2F70411C" w14:textId="77777777" w:rsidR="0069009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（一）</w:t>
      </w:r>
      <w:proofErr w:type="gramStart"/>
      <w:r w:rsidRPr="006F6A10">
        <w:rPr>
          <w:rFonts w:eastAsia="仿宋_GB2312" w:hint="eastAsia"/>
          <w:sz w:val="30"/>
          <w:szCs w:val="30"/>
        </w:rPr>
        <w:t>接受标良办公室</w:t>
      </w:r>
      <w:proofErr w:type="gramEnd"/>
      <w:r w:rsidRPr="006F6A10">
        <w:rPr>
          <w:rFonts w:eastAsia="仿宋_GB2312" w:hint="eastAsia"/>
          <w:sz w:val="30"/>
          <w:szCs w:val="30"/>
        </w:rPr>
        <w:t>的指导和监督，开展煤炭</w:t>
      </w:r>
      <w:r>
        <w:rPr>
          <w:rFonts w:eastAsia="仿宋_GB2312" w:hint="eastAsia"/>
          <w:sz w:val="30"/>
          <w:szCs w:val="30"/>
        </w:rPr>
        <w:t>行业</w:t>
      </w:r>
      <w:r w:rsidRPr="006F6A10">
        <w:rPr>
          <w:rFonts w:eastAsia="仿宋_GB2312" w:hint="eastAsia"/>
          <w:sz w:val="30"/>
          <w:szCs w:val="30"/>
        </w:rPr>
        <w:t>企业标准化良好行为评价</w:t>
      </w:r>
      <w:r w:rsidR="00405681">
        <w:rPr>
          <w:rFonts w:eastAsia="仿宋_GB2312" w:hint="eastAsia"/>
          <w:sz w:val="30"/>
          <w:szCs w:val="30"/>
        </w:rPr>
        <w:t>的</w:t>
      </w:r>
      <w:r w:rsidR="00405681" w:rsidRPr="00BC1AE0">
        <w:rPr>
          <w:rFonts w:eastAsia="仿宋_GB2312" w:hint="eastAsia"/>
          <w:sz w:val="30"/>
          <w:szCs w:val="30"/>
        </w:rPr>
        <w:t>组织协调和日常</w:t>
      </w:r>
      <w:r w:rsidRPr="006F6A10">
        <w:rPr>
          <w:rFonts w:eastAsia="仿宋_GB2312" w:hint="eastAsia"/>
          <w:sz w:val="30"/>
          <w:szCs w:val="30"/>
        </w:rPr>
        <w:t>管理工作</w:t>
      </w:r>
      <w:r>
        <w:rPr>
          <w:rFonts w:eastAsia="仿宋_GB2312" w:hint="eastAsia"/>
          <w:sz w:val="30"/>
          <w:szCs w:val="30"/>
        </w:rPr>
        <w:t>；</w:t>
      </w:r>
    </w:p>
    <w:p w14:paraId="007EA98A"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（二）完成中国煤炭工业协会生产力促进中心在“企业标准化良好行为服务平台”的注册，及时</w:t>
      </w:r>
      <w:r w:rsidRPr="00BC1AE0">
        <w:rPr>
          <w:rFonts w:eastAsia="仿宋_GB2312" w:hint="eastAsia"/>
          <w:sz w:val="30"/>
          <w:szCs w:val="30"/>
        </w:rPr>
        <w:t>上</w:t>
      </w:r>
      <w:proofErr w:type="gramStart"/>
      <w:r w:rsidRPr="00BC1AE0">
        <w:rPr>
          <w:rFonts w:eastAsia="仿宋_GB2312" w:hint="eastAsia"/>
          <w:sz w:val="30"/>
          <w:szCs w:val="30"/>
        </w:rPr>
        <w:t>传有关</w:t>
      </w:r>
      <w:proofErr w:type="gramEnd"/>
      <w:r w:rsidRPr="00BC1AE0">
        <w:rPr>
          <w:rFonts w:eastAsia="仿宋_GB2312" w:hint="eastAsia"/>
          <w:sz w:val="30"/>
          <w:szCs w:val="30"/>
        </w:rPr>
        <w:t>评价工作资料等</w:t>
      </w:r>
      <w:r w:rsidRPr="006F6A10">
        <w:rPr>
          <w:rFonts w:eastAsia="仿宋_GB2312" w:hint="eastAsia"/>
          <w:sz w:val="30"/>
          <w:szCs w:val="30"/>
        </w:rPr>
        <w:t>；</w:t>
      </w:r>
    </w:p>
    <w:p w14:paraId="163AC8DC"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（三）组织开展煤炭</w:t>
      </w:r>
      <w:r>
        <w:rPr>
          <w:rFonts w:eastAsia="仿宋_GB2312" w:hint="eastAsia"/>
          <w:sz w:val="30"/>
          <w:szCs w:val="30"/>
        </w:rPr>
        <w:t>行业</w:t>
      </w:r>
      <w:r w:rsidRPr="006F6A10">
        <w:rPr>
          <w:rFonts w:eastAsia="仿宋_GB2312" w:hint="eastAsia"/>
          <w:sz w:val="30"/>
          <w:szCs w:val="30"/>
        </w:rPr>
        <w:t>企业标准化良好行为评价工作；</w:t>
      </w:r>
    </w:p>
    <w:p w14:paraId="68385C77"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（四）煤炭</w:t>
      </w:r>
      <w:r>
        <w:rPr>
          <w:rFonts w:eastAsia="仿宋_GB2312" w:hint="eastAsia"/>
          <w:sz w:val="30"/>
          <w:szCs w:val="30"/>
        </w:rPr>
        <w:t>行业</w:t>
      </w:r>
      <w:r w:rsidRPr="006F6A10">
        <w:rPr>
          <w:rFonts w:eastAsia="仿宋_GB2312" w:hint="eastAsia"/>
          <w:sz w:val="30"/>
          <w:szCs w:val="30"/>
        </w:rPr>
        <w:t>企业标准化良好行为评价工作相关文件、资料的保存、管理；</w:t>
      </w:r>
    </w:p>
    <w:p w14:paraId="55401D94"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（五）专家服务；</w:t>
      </w:r>
    </w:p>
    <w:p w14:paraId="17BB9EEB"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（六）证书及相关管理。</w:t>
      </w:r>
    </w:p>
    <w:p w14:paraId="13CC6348"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第十条</w:t>
      </w:r>
      <w:r w:rsidRPr="006F6A10">
        <w:rPr>
          <w:rFonts w:eastAsia="仿宋_GB2312" w:hint="eastAsia"/>
          <w:sz w:val="30"/>
          <w:szCs w:val="30"/>
        </w:rPr>
        <w:t xml:space="preserve"> </w:t>
      </w:r>
      <w:r w:rsidRPr="006F6A10">
        <w:rPr>
          <w:rFonts w:eastAsia="仿宋_GB2312" w:hint="eastAsia"/>
          <w:sz w:val="30"/>
          <w:szCs w:val="30"/>
        </w:rPr>
        <w:t>根据中国标协《企业标准化良好行为评价与管理准则》等有关文件要求，已经</w:t>
      </w:r>
      <w:r>
        <w:rPr>
          <w:rFonts w:eastAsia="仿宋_GB2312" w:hint="eastAsia"/>
          <w:sz w:val="30"/>
          <w:szCs w:val="30"/>
        </w:rPr>
        <w:t>建立</w:t>
      </w:r>
      <w:r w:rsidRPr="006F6A10">
        <w:rPr>
          <w:rFonts w:eastAsia="仿宋_GB2312" w:hint="eastAsia"/>
          <w:sz w:val="30"/>
          <w:szCs w:val="30"/>
        </w:rPr>
        <w:t>煤炭</w:t>
      </w:r>
      <w:r>
        <w:rPr>
          <w:rFonts w:eastAsia="仿宋_GB2312" w:hint="eastAsia"/>
          <w:sz w:val="30"/>
          <w:szCs w:val="30"/>
        </w:rPr>
        <w:t>行业</w:t>
      </w:r>
      <w:r w:rsidRPr="006F6A10">
        <w:rPr>
          <w:rFonts w:eastAsia="仿宋_GB2312" w:hint="eastAsia"/>
          <w:sz w:val="30"/>
          <w:szCs w:val="30"/>
        </w:rPr>
        <w:t>企业标准化良好行为评价专家</w:t>
      </w:r>
      <w:r>
        <w:rPr>
          <w:rFonts w:eastAsia="仿宋_GB2312" w:hint="eastAsia"/>
          <w:sz w:val="30"/>
          <w:szCs w:val="30"/>
        </w:rPr>
        <w:t>库，</w:t>
      </w:r>
      <w:r w:rsidRPr="00BC1AE0">
        <w:rPr>
          <w:rFonts w:eastAsia="仿宋_GB2312" w:hint="eastAsia"/>
          <w:sz w:val="30"/>
          <w:szCs w:val="30"/>
        </w:rPr>
        <w:t>并按规定要求，</w:t>
      </w:r>
      <w:r>
        <w:rPr>
          <w:rFonts w:eastAsia="仿宋_GB2312" w:hint="eastAsia"/>
          <w:sz w:val="30"/>
          <w:szCs w:val="30"/>
        </w:rPr>
        <w:t>经“企业标准化良好行为服务平台”注册</w:t>
      </w:r>
      <w:r w:rsidRPr="006F6A10">
        <w:rPr>
          <w:rFonts w:eastAsia="仿宋_GB2312" w:hint="eastAsia"/>
          <w:sz w:val="30"/>
          <w:szCs w:val="30"/>
        </w:rPr>
        <w:t>专家</w:t>
      </w:r>
      <w:r>
        <w:rPr>
          <w:rFonts w:eastAsia="仿宋_GB2312" w:hint="eastAsia"/>
          <w:sz w:val="30"/>
          <w:szCs w:val="30"/>
        </w:rPr>
        <w:t>，其</w:t>
      </w:r>
      <w:r w:rsidRPr="006F6A10">
        <w:rPr>
          <w:rFonts w:eastAsia="仿宋_GB2312" w:hint="eastAsia"/>
          <w:sz w:val="30"/>
          <w:szCs w:val="30"/>
        </w:rPr>
        <w:t>职责如下：</w:t>
      </w:r>
    </w:p>
    <w:p w14:paraId="230986B1"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（一）按照</w:t>
      </w:r>
      <w:r w:rsidRPr="006F6A10">
        <w:rPr>
          <w:rFonts w:eastAsia="仿宋_GB2312" w:hint="eastAsia"/>
          <w:sz w:val="30"/>
          <w:szCs w:val="30"/>
        </w:rPr>
        <w:t>G</w:t>
      </w:r>
      <w:r w:rsidRPr="006F6A10">
        <w:rPr>
          <w:rFonts w:eastAsia="仿宋_GB2312"/>
          <w:sz w:val="30"/>
          <w:szCs w:val="30"/>
        </w:rPr>
        <w:t>B</w:t>
      </w:r>
      <w:r w:rsidRPr="006F6A10">
        <w:rPr>
          <w:rFonts w:eastAsia="仿宋_GB2312" w:hint="eastAsia"/>
          <w:sz w:val="30"/>
          <w:szCs w:val="30"/>
        </w:rPr>
        <w:t>/</w:t>
      </w:r>
      <w:r w:rsidRPr="006F6A10">
        <w:rPr>
          <w:rFonts w:eastAsia="仿宋_GB2312"/>
          <w:sz w:val="30"/>
          <w:szCs w:val="30"/>
        </w:rPr>
        <w:t xml:space="preserve">T </w:t>
      </w:r>
      <w:r w:rsidRPr="006F6A10">
        <w:rPr>
          <w:rFonts w:eastAsia="仿宋_GB2312" w:hint="eastAsia"/>
          <w:sz w:val="30"/>
          <w:szCs w:val="30"/>
        </w:rPr>
        <w:t>35778-2017</w:t>
      </w:r>
      <w:r w:rsidRPr="006F6A10">
        <w:rPr>
          <w:rFonts w:eastAsia="仿宋_GB2312" w:hint="eastAsia"/>
          <w:sz w:val="30"/>
          <w:szCs w:val="30"/>
        </w:rPr>
        <w:t>《企业标准化工作</w:t>
      </w:r>
      <w:r>
        <w:rPr>
          <w:rFonts w:eastAsia="仿宋_GB2312" w:hint="eastAsia"/>
          <w:sz w:val="30"/>
          <w:szCs w:val="30"/>
        </w:rPr>
        <w:t xml:space="preserve"> </w:t>
      </w:r>
      <w:r w:rsidRPr="006F6A10">
        <w:rPr>
          <w:rFonts w:eastAsia="仿宋_GB2312" w:hint="eastAsia"/>
          <w:sz w:val="30"/>
          <w:szCs w:val="30"/>
        </w:rPr>
        <w:t>指南》等五</w:t>
      </w:r>
      <w:r w:rsidRPr="006F6A10">
        <w:rPr>
          <w:rFonts w:eastAsia="仿宋_GB2312" w:hint="eastAsia"/>
          <w:sz w:val="30"/>
          <w:szCs w:val="30"/>
        </w:rPr>
        <w:lastRenderedPageBreak/>
        <w:t>项国家标准、本办法和《煤炭</w:t>
      </w:r>
      <w:r>
        <w:rPr>
          <w:rFonts w:eastAsia="仿宋_GB2312" w:hint="eastAsia"/>
          <w:sz w:val="30"/>
          <w:szCs w:val="30"/>
        </w:rPr>
        <w:t>行业</w:t>
      </w:r>
      <w:r w:rsidRPr="006F6A10">
        <w:rPr>
          <w:rFonts w:eastAsia="仿宋_GB2312" w:hint="eastAsia"/>
          <w:sz w:val="30"/>
          <w:szCs w:val="30"/>
        </w:rPr>
        <w:t>企业标准化良好行为评价实施细则》等有关文件要求，开展煤炭</w:t>
      </w:r>
      <w:r>
        <w:rPr>
          <w:rFonts w:eastAsia="仿宋_GB2312" w:hint="eastAsia"/>
          <w:sz w:val="30"/>
          <w:szCs w:val="30"/>
        </w:rPr>
        <w:t>行业</w:t>
      </w:r>
      <w:r w:rsidRPr="006F6A10">
        <w:rPr>
          <w:rFonts w:eastAsia="仿宋_GB2312" w:hint="eastAsia"/>
          <w:sz w:val="30"/>
          <w:szCs w:val="30"/>
        </w:rPr>
        <w:t>企业</w:t>
      </w:r>
      <w:r>
        <w:rPr>
          <w:rFonts w:eastAsia="仿宋_GB2312" w:hint="eastAsia"/>
          <w:sz w:val="30"/>
          <w:szCs w:val="30"/>
        </w:rPr>
        <w:t>标准化</w:t>
      </w:r>
      <w:r w:rsidRPr="006F6A10">
        <w:rPr>
          <w:rFonts w:eastAsia="仿宋_GB2312" w:hint="eastAsia"/>
          <w:sz w:val="30"/>
          <w:szCs w:val="30"/>
        </w:rPr>
        <w:t>良好行为评价。</w:t>
      </w:r>
    </w:p>
    <w:p w14:paraId="3F80FD5B"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（二）对煤炭</w:t>
      </w:r>
      <w:r>
        <w:rPr>
          <w:rFonts w:eastAsia="仿宋_GB2312" w:hint="eastAsia"/>
          <w:sz w:val="30"/>
          <w:szCs w:val="30"/>
        </w:rPr>
        <w:t>行业</w:t>
      </w:r>
      <w:r w:rsidRPr="006F6A10">
        <w:rPr>
          <w:rFonts w:eastAsia="仿宋_GB2312" w:hint="eastAsia"/>
          <w:sz w:val="30"/>
          <w:szCs w:val="30"/>
        </w:rPr>
        <w:t>企业标准化良好行为评价结论</w:t>
      </w:r>
      <w:proofErr w:type="gramStart"/>
      <w:r w:rsidRPr="006F6A10">
        <w:rPr>
          <w:rFonts w:eastAsia="仿宋_GB2312" w:hint="eastAsia"/>
          <w:sz w:val="30"/>
          <w:szCs w:val="30"/>
        </w:rPr>
        <w:t>负技术</w:t>
      </w:r>
      <w:proofErr w:type="gramEnd"/>
      <w:r w:rsidRPr="006F6A10">
        <w:rPr>
          <w:rFonts w:eastAsia="仿宋_GB2312" w:hint="eastAsia"/>
          <w:sz w:val="30"/>
          <w:szCs w:val="30"/>
        </w:rPr>
        <w:t>责任；</w:t>
      </w:r>
    </w:p>
    <w:p w14:paraId="528469B8"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（三）承担</w:t>
      </w:r>
      <w:r>
        <w:rPr>
          <w:rFonts w:eastAsia="仿宋_GB2312" w:hint="eastAsia"/>
          <w:sz w:val="30"/>
          <w:szCs w:val="30"/>
        </w:rPr>
        <w:t>煤炭行业</w:t>
      </w:r>
      <w:r w:rsidRPr="006F6A10">
        <w:rPr>
          <w:rFonts w:eastAsia="仿宋_GB2312" w:hint="eastAsia"/>
          <w:sz w:val="30"/>
          <w:szCs w:val="30"/>
        </w:rPr>
        <w:t>标准化良好行为企业的年度复审及到期再评价工作；</w:t>
      </w:r>
    </w:p>
    <w:p w14:paraId="3CD893A2"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（四）中国煤炭工业协会生产力促进中心煤炭</w:t>
      </w:r>
      <w:r>
        <w:rPr>
          <w:rFonts w:eastAsia="仿宋_GB2312" w:hint="eastAsia"/>
          <w:sz w:val="30"/>
          <w:szCs w:val="30"/>
        </w:rPr>
        <w:t>行业</w:t>
      </w:r>
      <w:r w:rsidRPr="006F6A10">
        <w:rPr>
          <w:rFonts w:eastAsia="仿宋_GB2312" w:hint="eastAsia"/>
          <w:sz w:val="30"/>
          <w:szCs w:val="30"/>
        </w:rPr>
        <w:t>企业标准化良好行为评价工作年度总结；</w:t>
      </w:r>
    </w:p>
    <w:p w14:paraId="5BA474E2"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（五）为中国煤炭工业协会生产力促进中心煤炭</w:t>
      </w:r>
      <w:r>
        <w:rPr>
          <w:rFonts w:eastAsia="仿宋_GB2312" w:hint="eastAsia"/>
          <w:sz w:val="30"/>
          <w:szCs w:val="30"/>
        </w:rPr>
        <w:t>行业</w:t>
      </w:r>
      <w:r w:rsidRPr="006F6A10">
        <w:rPr>
          <w:rFonts w:eastAsia="仿宋_GB2312" w:hint="eastAsia"/>
          <w:sz w:val="30"/>
          <w:szCs w:val="30"/>
        </w:rPr>
        <w:t>企业标准化良好行为评价工作提出意见和建议。</w:t>
      </w:r>
    </w:p>
    <w:p w14:paraId="4F24E36F" w14:textId="77777777" w:rsidR="00690090" w:rsidRPr="00BA3A7D" w:rsidRDefault="00690090" w:rsidP="00405681">
      <w:pPr>
        <w:spacing w:beforeLines="100" w:before="312" w:afterLines="100" w:after="312" w:line="360" w:lineRule="auto"/>
        <w:jc w:val="center"/>
        <w:rPr>
          <w:rFonts w:ascii="黑体" w:eastAsia="黑体" w:hAnsi="黑体"/>
          <w:sz w:val="36"/>
          <w:szCs w:val="36"/>
        </w:rPr>
      </w:pPr>
      <w:r w:rsidRPr="00BA3A7D">
        <w:rPr>
          <w:rFonts w:ascii="黑体" w:eastAsia="黑体" w:hAnsi="黑体" w:hint="eastAsia"/>
          <w:sz w:val="36"/>
          <w:szCs w:val="36"/>
        </w:rPr>
        <w:t>第三章 评价</w:t>
      </w:r>
    </w:p>
    <w:p w14:paraId="5535F14A"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第十一条</w:t>
      </w:r>
      <w:r w:rsidRPr="006F6A10">
        <w:rPr>
          <w:rFonts w:eastAsia="仿宋_GB2312" w:hint="eastAsia"/>
          <w:sz w:val="30"/>
          <w:szCs w:val="30"/>
        </w:rPr>
        <w:t xml:space="preserve"> </w:t>
      </w:r>
      <w:r w:rsidRPr="006F6A10">
        <w:rPr>
          <w:rFonts w:eastAsia="仿宋_GB2312" w:hint="eastAsia"/>
          <w:sz w:val="30"/>
          <w:szCs w:val="30"/>
        </w:rPr>
        <w:t>煤炭</w:t>
      </w:r>
      <w:r>
        <w:rPr>
          <w:rFonts w:eastAsia="仿宋_GB2312" w:hint="eastAsia"/>
          <w:sz w:val="30"/>
          <w:szCs w:val="30"/>
        </w:rPr>
        <w:t>行业</w:t>
      </w:r>
      <w:r w:rsidRPr="006F6A10">
        <w:rPr>
          <w:rFonts w:eastAsia="仿宋_GB2312" w:hint="eastAsia"/>
          <w:sz w:val="30"/>
          <w:szCs w:val="30"/>
        </w:rPr>
        <w:t>企业标准化良好行为评价应依据国家标准化有关方针、政策文件、法律法规、强制性标准、</w:t>
      </w:r>
      <w:r w:rsidRPr="006F6A10">
        <w:rPr>
          <w:rFonts w:eastAsia="仿宋_GB2312" w:hint="eastAsia"/>
          <w:sz w:val="30"/>
          <w:szCs w:val="30"/>
        </w:rPr>
        <w:t>G</w:t>
      </w:r>
      <w:r w:rsidRPr="006F6A10">
        <w:rPr>
          <w:rFonts w:eastAsia="仿宋_GB2312"/>
          <w:sz w:val="30"/>
          <w:szCs w:val="30"/>
        </w:rPr>
        <w:t>B</w:t>
      </w:r>
      <w:r w:rsidRPr="006F6A10">
        <w:rPr>
          <w:rFonts w:eastAsia="仿宋_GB2312" w:hint="eastAsia"/>
          <w:sz w:val="30"/>
          <w:szCs w:val="30"/>
        </w:rPr>
        <w:t>/</w:t>
      </w:r>
      <w:r w:rsidRPr="006F6A10">
        <w:rPr>
          <w:rFonts w:eastAsia="仿宋_GB2312"/>
          <w:sz w:val="30"/>
          <w:szCs w:val="30"/>
        </w:rPr>
        <w:t xml:space="preserve">T </w:t>
      </w:r>
      <w:r w:rsidRPr="006F6A10">
        <w:rPr>
          <w:rFonts w:eastAsia="仿宋_GB2312" w:hint="eastAsia"/>
          <w:sz w:val="30"/>
          <w:szCs w:val="30"/>
        </w:rPr>
        <w:t>35778-2017</w:t>
      </w:r>
      <w:r w:rsidRPr="006F6A10">
        <w:rPr>
          <w:rFonts w:eastAsia="仿宋_GB2312" w:hint="eastAsia"/>
          <w:sz w:val="30"/>
          <w:szCs w:val="30"/>
        </w:rPr>
        <w:t>等五项国家标准等，以服务政府、服务企业为宗旨，坚持政府引导、市场驱动、自愿参与、自评为主、公开透明、客观公正的原则，重点对煤炭</w:t>
      </w:r>
      <w:r>
        <w:rPr>
          <w:rFonts w:eastAsia="仿宋_GB2312" w:hint="eastAsia"/>
          <w:sz w:val="30"/>
          <w:szCs w:val="30"/>
        </w:rPr>
        <w:t>行业</w:t>
      </w:r>
      <w:r w:rsidRPr="006F6A10">
        <w:rPr>
          <w:rFonts w:eastAsia="仿宋_GB2312" w:hint="eastAsia"/>
          <w:sz w:val="30"/>
          <w:szCs w:val="30"/>
        </w:rPr>
        <w:t>企业标准化工作、企业标准体系建立并运行、企业标准化工作自我评价</w:t>
      </w:r>
      <w:r w:rsidRPr="006F6A10">
        <w:rPr>
          <w:rFonts w:eastAsia="仿宋_GB2312"/>
          <w:sz w:val="30"/>
          <w:szCs w:val="30"/>
        </w:rPr>
        <w:t>的符合性、有效性进行客观真实的评价。</w:t>
      </w:r>
    </w:p>
    <w:p w14:paraId="1176872A"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第十二条</w:t>
      </w:r>
      <w:r w:rsidRPr="006F6A10">
        <w:rPr>
          <w:rFonts w:eastAsia="仿宋_GB2312" w:hint="eastAsia"/>
          <w:sz w:val="30"/>
          <w:szCs w:val="30"/>
        </w:rPr>
        <w:t xml:space="preserve"> </w:t>
      </w:r>
      <w:r w:rsidRPr="006F6A10">
        <w:rPr>
          <w:rFonts w:eastAsia="仿宋_GB2312" w:hint="eastAsia"/>
          <w:sz w:val="30"/>
          <w:szCs w:val="30"/>
        </w:rPr>
        <w:t>煤炭</w:t>
      </w:r>
      <w:r>
        <w:rPr>
          <w:rFonts w:eastAsia="仿宋_GB2312" w:hint="eastAsia"/>
          <w:sz w:val="30"/>
          <w:szCs w:val="30"/>
        </w:rPr>
        <w:t>行业</w:t>
      </w:r>
      <w:r w:rsidRPr="006F6A10">
        <w:rPr>
          <w:rFonts w:eastAsia="仿宋_GB2312" w:hint="eastAsia"/>
          <w:sz w:val="30"/>
          <w:szCs w:val="30"/>
        </w:rPr>
        <w:t>企业标准化良好行为评价包括企业自愿申请、</w:t>
      </w:r>
      <w:r>
        <w:rPr>
          <w:rFonts w:eastAsia="仿宋_GB2312" w:hint="eastAsia"/>
          <w:sz w:val="30"/>
          <w:szCs w:val="30"/>
        </w:rPr>
        <w:t>形式审查与证明材料审核（</w:t>
      </w:r>
      <w:r w:rsidR="003F0FB0" w:rsidRPr="00BC1AE0">
        <w:rPr>
          <w:rFonts w:eastAsia="仿宋_GB2312" w:hint="eastAsia"/>
          <w:sz w:val="30"/>
          <w:szCs w:val="30"/>
        </w:rPr>
        <w:t>初审与</w:t>
      </w:r>
      <w:r w:rsidRPr="00BC1AE0">
        <w:rPr>
          <w:rFonts w:eastAsia="仿宋_GB2312" w:hint="eastAsia"/>
          <w:sz w:val="30"/>
          <w:szCs w:val="30"/>
        </w:rPr>
        <w:t>社会评价</w:t>
      </w:r>
      <w:r>
        <w:rPr>
          <w:rFonts w:eastAsia="仿宋_GB2312" w:hint="eastAsia"/>
          <w:sz w:val="30"/>
          <w:szCs w:val="30"/>
        </w:rPr>
        <w:t>）</w:t>
      </w:r>
      <w:r w:rsidRPr="006F6A10">
        <w:rPr>
          <w:rFonts w:eastAsia="仿宋_GB2312" w:hint="eastAsia"/>
          <w:sz w:val="30"/>
          <w:szCs w:val="30"/>
        </w:rPr>
        <w:t>、非现场评价、专家现场评价、复核、确认、公示、</w:t>
      </w:r>
      <w:r>
        <w:rPr>
          <w:rFonts w:eastAsia="仿宋_GB2312" w:hint="eastAsia"/>
          <w:sz w:val="30"/>
          <w:szCs w:val="30"/>
        </w:rPr>
        <w:t>颁证、年度复审</w:t>
      </w:r>
      <w:r w:rsidRPr="006F6A10">
        <w:rPr>
          <w:rFonts w:eastAsia="仿宋_GB2312" w:hint="eastAsia"/>
          <w:sz w:val="30"/>
          <w:szCs w:val="30"/>
        </w:rPr>
        <w:t>。</w:t>
      </w:r>
    </w:p>
    <w:p w14:paraId="0B2C2396"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第十三条</w:t>
      </w:r>
      <w:r w:rsidRPr="006F6A10">
        <w:rPr>
          <w:rFonts w:eastAsia="仿宋_GB2312" w:hint="eastAsia"/>
          <w:sz w:val="30"/>
          <w:szCs w:val="30"/>
        </w:rPr>
        <w:t xml:space="preserve"> </w:t>
      </w:r>
      <w:r w:rsidRPr="006F6A10">
        <w:rPr>
          <w:rFonts w:eastAsia="仿宋_GB2312" w:hint="eastAsia"/>
          <w:sz w:val="30"/>
          <w:szCs w:val="30"/>
        </w:rPr>
        <w:t>企业自愿申请。煤炭</w:t>
      </w:r>
      <w:r>
        <w:rPr>
          <w:rFonts w:eastAsia="仿宋_GB2312" w:hint="eastAsia"/>
          <w:sz w:val="30"/>
          <w:szCs w:val="30"/>
        </w:rPr>
        <w:t>行业</w:t>
      </w:r>
      <w:r w:rsidRPr="006F6A10">
        <w:rPr>
          <w:rFonts w:eastAsia="仿宋_GB2312" w:hint="eastAsia"/>
          <w:sz w:val="30"/>
          <w:szCs w:val="30"/>
        </w:rPr>
        <w:t>企业应按照</w:t>
      </w:r>
      <w:r w:rsidRPr="006F6A10">
        <w:rPr>
          <w:rFonts w:eastAsia="仿宋_GB2312" w:hint="eastAsia"/>
          <w:sz w:val="30"/>
          <w:szCs w:val="30"/>
        </w:rPr>
        <w:t>G</w:t>
      </w:r>
      <w:r w:rsidRPr="006F6A10">
        <w:rPr>
          <w:rFonts w:eastAsia="仿宋_GB2312"/>
          <w:sz w:val="30"/>
          <w:szCs w:val="30"/>
        </w:rPr>
        <w:t xml:space="preserve">B/T </w:t>
      </w:r>
      <w:r w:rsidRPr="006F6A10">
        <w:rPr>
          <w:rFonts w:eastAsia="仿宋_GB2312" w:hint="eastAsia"/>
          <w:sz w:val="30"/>
          <w:szCs w:val="30"/>
        </w:rPr>
        <w:t>35778-2017</w:t>
      </w:r>
      <w:r w:rsidRPr="006F6A10">
        <w:rPr>
          <w:rFonts w:eastAsia="仿宋_GB2312" w:hint="eastAsia"/>
          <w:sz w:val="30"/>
          <w:szCs w:val="30"/>
        </w:rPr>
        <w:t>《企业标准化工作</w:t>
      </w:r>
      <w:r>
        <w:rPr>
          <w:rFonts w:eastAsia="仿宋_GB2312" w:hint="eastAsia"/>
          <w:sz w:val="30"/>
          <w:szCs w:val="30"/>
        </w:rPr>
        <w:t xml:space="preserve"> </w:t>
      </w:r>
      <w:r w:rsidRPr="006F6A10">
        <w:rPr>
          <w:rFonts w:eastAsia="仿宋_GB2312" w:hint="eastAsia"/>
          <w:sz w:val="30"/>
          <w:szCs w:val="30"/>
        </w:rPr>
        <w:t>指南》等五项国家标准的要求，开展标准化工作、建立企业标准体系并有效运行和自我评价。当需要对外证明其标准化工作良好行为时，企业可自愿提出申请，提交相关材料，即可进行煤炭</w:t>
      </w:r>
      <w:r>
        <w:rPr>
          <w:rFonts w:eastAsia="仿宋_GB2312" w:hint="eastAsia"/>
          <w:sz w:val="30"/>
          <w:szCs w:val="30"/>
        </w:rPr>
        <w:t>行业</w:t>
      </w:r>
      <w:r w:rsidRPr="006F6A10">
        <w:rPr>
          <w:rFonts w:eastAsia="仿宋_GB2312" w:hint="eastAsia"/>
          <w:sz w:val="30"/>
          <w:szCs w:val="30"/>
        </w:rPr>
        <w:t>企业标准化良好行为评价。</w:t>
      </w:r>
    </w:p>
    <w:p w14:paraId="375DF65A"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第十四条</w:t>
      </w:r>
      <w:r w:rsidRPr="006F6A10">
        <w:rPr>
          <w:rFonts w:eastAsia="仿宋_GB2312" w:hint="eastAsia"/>
          <w:sz w:val="30"/>
          <w:szCs w:val="30"/>
        </w:rPr>
        <w:t xml:space="preserve"> </w:t>
      </w:r>
      <w:r>
        <w:rPr>
          <w:rFonts w:eastAsia="仿宋_GB2312" w:hint="eastAsia"/>
          <w:sz w:val="30"/>
          <w:szCs w:val="30"/>
        </w:rPr>
        <w:t>形式审查与证明材料审核</w:t>
      </w:r>
      <w:r w:rsidRPr="00BC1AE0">
        <w:rPr>
          <w:rFonts w:eastAsia="仿宋_GB2312" w:hint="eastAsia"/>
          <w:sz w:val="30"/>
          <w:szCs w:val="30"/>
        </w:rPr>
        <w:t>（</w:t>
      </w:r>
      <w:r w:rsidR="003F0FB0" w:rsidRPr="00BC1AE0">
        <w:rPr>
          <w:rFonts w:eastAsia="仿宋_GB2312" w:hint="eastAsia"/>
          <w:sz w:val="30"/>
          <w:szCs w:val="30"/>
        </w:rPr>
        <w:t>初审与</w:t>
      </w:r>
      <w:r w:rsidRPr="00BC1AE0">
        <w:rPr>
          <w:rFonts w:eastAsia="仿宋_GB2312" w:hint="eastAsia"/>
          <w:sz w:val="30"/>
          <w:szCs w:val="30"/>
        </w:rPr>
        <w:t>社会评价）</w:t>
      </w:r>
      <w:r w:rsidRPr="006F6A10">
        <w:rPr>
          <w:rFonts w:eastAsia="仿宋_GB2312" w:hint="eastAsia"/>
          <w:sz w:val="30"/>
          <w:szCs w:val="30"/>
        </w:rPr>
        <w:t>，是后续评价的前提条件，其信息来自政府有关部门的检测报告及信用评价等。中国煤炭工业协会生产力促进中心对自愿申请标准化良好行为评价的企业的</w:t>
      </w:r>
      <w:r>
        <w:rPr>
          <w:rFonts w:eastAsia="仿宋_GB2312" w:hint="eastAsia"/>
          <w:sz w:val="30"/>
          <w:szCs w:val="30"/>
        </w:rPr>
        <w:t>相关</w:t>
      </w:r>
      <w:r w:rsidRPr="006F6A10">
        <w:rPr>
          <w:rFonts w:eastAsia="仿宋_GB2312" w:hint="eastAsia"/>
          <w:sz w:val="30"/>
          <w:szCs w:val="30"/>
        </w:rPr>
        <w:t>信息进行核实，符合要求的企业可进入非现场评价阶段；如不符合要求，告知企业原因后，本次评价活动终止。</w:t>
      </w:r>
    </w:p>
    <w:p w14:paraId="2AC0B1C3"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第十五条</w:t>
      </w:r>
      <w:r w:rsidRPr="006F6A10">
        <w:rPr>
          <w:rFonts w:eastAsia="仿宋_GB2312" w:hint="eastAsia"/>
          <w:sz w:val="30"/>
          <w:szCs w:val="30"/>
        </w:rPr>
        <w:t xml:space="preserve"> </w:t>
      </w:r>
      <w:r w:rsidRPr="006F6A10">
        <w:rPr>
          <w:rFonts w:eastAsia="仿宋_GB2312" w:hint="eastAsia"/>
          <w:sz w:val="30"/>
          <w:szCs w:val="30"/>
        </w:rPr>
        <w:t>非现场评价，是中国煤炭工业协会生产力促进中心对企业标准体系以外的其他标准化工作和评价与改进自评结果的真实性、客观性进行的评价。经非现场评价合格的企业，可继续开展专家现场评价。对非现场评价不合格的企业，中国煤炭工业协会生产力促进中心应告知企业评价结果；若企业在收到结果后</w:t>
      </w:r>
      <w:r w:rsidRPr="006F6A10">
        <w:rPr>
          <w:rFonts w:eastAsia="仿宋_GB2312" w:hint="eastAsia"/>
          <w:sz w:val="30"/>
          <w:szCs w:val="30"/>
        </w:rPr>
        <w:t>15</w:t>
      </w:r>
      <w:r w:rsidRPr="006F6A10">
        <w:rPr>
          <w:rFonts w:eastAsia="仿宋_GB2312" w:hint="eastAsia"/>
          <w:sz w:val="30"/>
          <w:szCs w:val="30"/>
        </w:rPr>
        <w:t>个工作日内提供自证材料并经专家评价判定合格，则可开展专家现场评价；反之则此次评价活动终止。</w:t>
      </w:r>
    </w:p>
    <w:p w14:paraId="3D70623A"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第十六条</w:t>
      </w:r>
      <w:r w:rsidRPr="006F6A10">
        <w:rPr>
          <w:rFonts w:eastAsia="仿宋_GB2312" w:hint="eastAsia"/>
          <w:sz w:val="30"/>
          <w:szCs w:val="30"/>
        </w:rPr>
        <w:t xml:space="preserve"> </w:t>
      </w:r>
      <w:r w:rsidRPr="006F6A10">
        <w:rPr>
          <w:rFonts w:eastAsia="仿宋_GB2312" w:hint="eastAsia"/>
          <w:sz w:val="30"/>
          <w:szCs w:val="30"/>
        </w:rPr>
        <w:t>专家现场评价，是对非现场评价合格的企业，由中国煤炭工业协会生产力促进中心随机组成评价专家组，根据企业及产品特点选择</w:t>
      </w:r>
      <w:r w:rsidRPr="006F6A10">
        <w:rPr>
          <w:rFonts w:eastAsia="仿宋_GB2312" w:hint="eastAsia"/>
          <w:sz w:val="30"/>
          <w:szCs w:val="30"/>
        </w:rPr>
        <w:t>G</w:t>
      </w:r>
      <w:r w:rsidRPr="006F6A10">
        <w:rPr>
          <w:rFonts w:eastAsia="仿宋_GB2312"/>
          <w:sz w:val="30"/>
          <w:szCs w:val="30"/>
        </w:rPr>
        <w:t>B/T 15</w:t>
      </w:r>
      <w:r w:rsidRPr="006F6A10">
        <w:rPr>
          <w:rFonts w:eastAsia="仿宋_GB2312" w:hint="eastAsia"/>
          <w:sz w:val="30"/>
          <w:szCs w:val="30"/>
        </w:rPr>
        <w:t>496-2017</w:t>
      </w:r>
      <w:r w:rsidRPr="006F6A10">
        <w:rPr>
          <w:rFonts w:eastAsia="仿宋_GB2312" w:hint="eastAsia"/>
          <w:sz w:val="30"/>
          <w:szCs w:val="30"/>
        </w:rPr>
        <w:t>、</w:t>
      </w:r>
      <w:r w:rsidRPr="006F6A10">
        <w:rPr>
          <w:rFonts w:eastAsia="仿宋_GB2312" w:hint="eastAsia"/>
          <w:sz w:val="30"/>
          <w:szCs w:val="30"/>
        </w:rPr>
        <w:t>G</w:t>
      </w:r>
      <w:r w:rsidRPr="006F6A10">
        <w:rPr>
          <w:rFonts w:eastAsia="仿宋_GB2312"/>
          <w:sz w:val="30"/>
          <w:szCs w:val="30"/>
        </w:rPr>
        <w:t xml:space="preserve">B/T </w:t>
      </w:r>
      <w:r w:rsidRPr="006F6A10">
        <w:rPr>
          <w:rFonts w:eastAsia="仿宋_GB2312" w:hint="eastAsia"/>
          <w:sz w:val="30"/>
          <w:szCs w:val="30"/>
        </w:rPr>
        <w:t>15497-2017</w:t>
      </w:r>
      <w:r w:rsidRPr="006F6A10">
        <w:rPr>
          <w:rFonts w:eastAsia="仿宋_GB2312" w:hint="eastAsia"/>
          <w:sz w:val="30"/>
          <w:szCs w:val="30"/>
        </w:rPr>
        <w:t>和</w:t>
      </w:r>
      <w:r w:rsidRPr="006F6A10">
        <w:rPr>
          <w:rFonts w:eastAsia="仿宋_GB2312" w:hint="eastAsia"/>
          <w:sz w:val="30"/>
          <w:szCs w:val="30"/>
        </w:rPr>
        <w:t>G</w:t>
      </w:r>
      <w:r w:rsidRPr="006F6A10">
        <w:rPr>
          <w:rFonts w:eastAsia="仿宋_GB2312"/>
          <w:sz w:val="30"/>
          <w:szCs w:val="30"/>
        </w:rPr>
        <w:t xml:space="preserve">B/T </w:t>
      </w:r>
      <w:r w:rsidRPr="006F6A10">
        <w:rPr>
          <w:rFonts w:eastAsia="仿宋_GB2312" w:hint="eastAsia"/>
          <w:sz w:val="30"/>
          <w:szCs w:val="30"/>
        </w:rPr>
        <w:t>15498-2017</w:t>
      </w:r>
      <w:r w:rsidRPr="006F6A10">
        <w:rPr>
          <w:rFonts w:eastAsia="仿宋_GB2312" w:hint="eastAsia"/>
          <w:sz w:val="30"/>
          <w:szCs w:val="30"/>
        </w:rPr>
        <w:t>中某一项标准进行现场评价。专家现场评价采用抽查核实、对比分析、采信自评相结合的模式，科学计算并给出企业标准化良好行为评价总分数，具体见《煤炭</w:t>
      </w:r>
      <w:r>
        <w:rPr>
          <w:rFonts w:eastAsia="仿宋_GB2312" w:hint="eastAsia"/>
          <w:sz w:val="30"/>
          <w:szCs w:val="30"/>
        </w:rPr>
        <w:t>行业</w:t>
      </w:r>
      <w:r w:rsidRPr="006F6A10">
        <w:rPr>
          <w:rFonts w:eastAsia="仿宋_GB2312" w:hint="eastAsia"/>
          <w:sz w:val="30"/>
          <w:szCs w:val="30"/>
        </w:rPr>
        <w:t>企业标准化良好行为评价实施细则》。</w:t>
      </w:r>
    </w:p>
    <w:p w14:paraId="1B75237D"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第十七条</w:t>
      </w:r>
      <w:r w:rsidRPr="006F6A10">
        <w:rPr>
          <w:rFonts w:eastAsia="仿宋_GB2312" w:hint="eastAsia"/>
          <w:sz w:val="30"/>
          <w:szCs w:val="30"/>
        </w:rPr>
        <w:t xml:space="preserve"> </w:t>
      </w:r>
      <w:r w:rsidRPr="006F6A10">
        <w:rPr>
          <w:rFonts w:eastAsia="仿宋_GB2312" w:hint="eastAsia"/>
          <w:sz w:val="30"/>
          <w:szCs w:val="30"/>
        </w:rPr>
        <w:t>经过结果复核、相关方审核</w:t>
      </w:r>
      <w:r w:rsidRPr="006F6A10">
        <w:rPr>
          <w:rFonts w:eastAsia="仿宋_GB2312" w:hint="eastAsia"/>
          <w:sz w:val="30"/>
          <w:szCs w:val="30"/>
        </w:rPr>
        <w:t>/</w:t>
      </w:r>
      <w:r w:rsidRPr="006F6A10">
        <w:rPr>
          <w:rFonts w:eastAsia="仿宋_GB2312" w:hint="eastAsia"/>
          <w:sz w:val="30"/>
          <w:szCs w:val="30"/>
        </w:rPr>
        <w:t>确认</w:t>
      </w:r>
      <w:r w:rsidRPr="006F6A10">
        <w:rPr>
          <w:rFonts w:eastAsia="仿宋_GB2312" w:hint="eastAsia"/>
          <w:sz w:val="30"/>
          <w:szCs w:val="30"/>
        </w:rPr>
        <w:t>/</w:t>
      </w:r>
      <w:r w:rsidRPr="006F6A10">
        <w:rPr>
          <w:rFonts w:eastAsia="仿宋_GB2312" w:hint="eastAsia"/>
          <w:sz w:val="30"/>
          <w:szCs w:val="30"/>
        </w:rPr>
        <w:t>盖章后，形成中国煤炭工业协会生产力促进中心评价结果</w:t>
      </w:r>
      <w:r>
        <w:rPr>
          <w:rFonts w:eastAsia="仿宋_GB2312" w:hint="eastAsia"/>
          <w:sz w:val="30"/>
          <w:szCs w:val="30"/>
        </w:rPr>
        <w:t>并</w:t>
      </w:r>
      <w:r w:rsidRPr="006F6A10">
        <w:rPr>
          <w:rFonts w:eastAsia="仿宋_GB2312" w:hint="eastAsia"/>
          <w:sz w:val="30"/>
          <w:szCs w:val="30"/>
        </w:rPr>
        <w:t>公示。</w:t>
      </w:r>
    </w:p>
    <w:p w14:paraId="77DF32C5" w14:textId="77777777" w:rsidR="00690090" w:rsidRPr="00BA3A7D" w:rsidRDefault="00690090" w:rsidP="00405681">
      <w:pPr>
        <w:spacing w:beforeLines="100" w:before="312" w:afterLines="100" w:after="312" w:line="360" w:lineRule="auto"/>
        <w:jc w:val="center"/>
        <w:rPr>
          <w:rFonts w:ascii="黑体" w:eastAsia="黑体" w:hAnsi="黑体"/>
          <w:sz w:val="36"/>
          <w:szCs w:val="36"/>
        </w:rPr>
      </w:pPr>
      <w:r w:rsidRPr="00BA3A7D">
        <w:rPr>
          <w:rFonts w:ascii="黑体" w:eastAsia="黑体" w:hAnsi="黑体" w:hint="eastAsia"/>
          <w:sz w:val="36"/>
          <w:szCs w:val="36"/>
        </w:rPr>
        <w:t>第四章 证书与复审</w:t>
      </w:r>
    </w:p>
    <w:p w14:paraId="48ABB0E4"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第十八条</w:t>
      </w:r>
      <w:r w:rsidRPr="006F6A10">
        <w:rPr>
          <w:rFonts w:eastAsia="仿宋_GB2312" w:hint="eastAsia"/>
          <w:sz w:val="30"/>
          <w:szCs w:val="30"/>
        </w:rPr>
        <w:t xml:space="preserve"> </w:t>
      </w:r>
      <w:r w:rsidRPr="006F6A10">
        <w:rPr>
          <w:rFonts w:eastAsia="仿宋_GB2312" w:hint="eastAsia"/>
          <w:sz w:val="30"/>
          <w:szCs w:val="30"/>
        </w:rPr>
        <w:t>煤炭</w:t>
      </w:r>
      <w:r>
        <w:rPr>
          <w:rFonts w:eastAsia="仿宋_GB2312" w:hint="eastAsia"/>
          <w:sz w:val="30"/>
          <w:szCs w:val="30"/>
        </w:rPr>
        <w:t>行业</w:t>
      </w:r>
      <w:r w:rsidRPr="006F6A10">
        <w:rPr>
          <w:rFonts w:eastAsia="仿宋_GB2312" w:hint="eastAsia"/>
          <w:sz w:val="30"/>
          <w:szCs w:val="30"/>
        </w:rPr>
        <w:t>企业通过标准化良好行为评价并复核合格后，由中国煤炭工业协会生产力促进中心向其颁发“标准化良好行为”证书。</w:t>
      </w:r>
    </w:p>
    <w:p w14:paraId="7DAE0872"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第十九条</w:t>
      </w:r>
      <w:r w:rsidRPr="006F6A10">
        <w:rPr>
          <w:rFonts w:eastAsia="仿宋_GB2312" w:hint="eastAsia"/>
          <w:sz w:val="30"/>
          <w:szCs w:val="30"/>
        </w:rPr>
        <w:t xml:space="preserve"> </w:t>
      </w:r>
      <w:r w:rsidRPr="006F6A10">
        <w:rPr>
          <w:rFonts w:eastAsia="仿宋_GB2312" w:hint="eastAsia"/>
          <w:sz w:val="30"/>
          <w:szCs w:val="30"/>
        </w:rPr>
        <w:t>“标准化良好行为”证书由中国标</w:t>
      </w:r>
      <w:proofErr w:type="gramStart"/>
      <w:r w:rsidRPr="006F6A10">
        <w:rPr>
          <w:rFonts w:eastAsia="仿宋_GB2312" w:hint="eastAsia"/>
          <w:sz w:val="30"/>
          <w:szCs w:val="30"/>
        </w:rPr>
        <w:t>协企业</w:t>
      </w:r>
      <w:proofErr w:type="gramEnd"/>
      <w:r w:rsidRPr="006F6A10">
        <w:rPr>
          <w:rFonts w:eastAsia="仿宋_GB2312" w:hint="eastAsia"/>
          <w:sz w:val="30"/>
          <w:szCs w:val="30"/>
        </w:rPr>
        <w:t>标准化良好行为评价委员会统一编号、格式、印刷，由中国煤炭工业协会生产力促进中心盖章，有效期为</w:t>
      </w:r>
      <w:r>
        <w:rPr>
          <w:rFonts w:eastAsia="仿宋_GB2312" w:hint="eastAsia"/>
          <w:sz w:val="30"/>
          <w:szCs w:val="30"/>
        </w:rPr>
        <w:t>三</w:t>
      </w:r>
      <w:r w:rsidRPr="006F6A10">
        <w:rPr>
          <w:rFonts w:eastAsia="仿宋_GB2312" w:hint="eastAsia"/>
          <w:sz w:val="30"/>
          <w:szCs w:val="30"/>
        </w:rPr>
        <w:t>年。</w:t>
      </w:r>
    </w:p>
    <w:p w14:paraId="1886F3A7"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第二十条</w:t>
      </w:r>
      <w:r w:rsidRPr="006F6A10">
        <w:rPr>
          <w:rFonts w:eastAsia="仿宋_GB2312" w:hint="eastAsia"/>
          <w:sz w:val="30"/>
          <w:szCs w:val="30"/>
        </w:rPr>
        <w:t xml:space="preserve"> </w:t>
      </w:r>
      <w:r w:rsidRPr="006F6A10">
        <w:rPr>
          <w:rFonts w:eastAsia="仿宋_GB2312" w:hint="eastAsia"/>
          <w:sz w:val="30"/>
          <w:szCs w:val="30"/>
        </w:rPr>
        <w:t>标准化良好行为</w:t>
      </w:r>
      <w:r>
        <w:rPr>
          <w:rFonts w:eastAsia="仿宋_GB2312" w:hint="eastAsia"/>
          <w:sz w:val="30"/>
          <w:szCs w:val="30"/>
        </w:rPr>
        <w:t>企业</w:t>
      </w:r>
      <w:r w:rsidRPr="006F6A10">
        <w:rPr>
          <w:rFonts w:eastAsia="仿宋_GB2312" w:hint="eastAsia"/>
          <w:sz w:val="30"/>
          <w:szCs w:val="30"/>
        </w:rPr>
        <w:t>应定期复审，证书到期后进行换证再评价。定期复审和再评价按照《煤炭</w:t>
      </w:r>
      <w:r>
        <w:rPr>
          <w:rFonts w:eastAsia="仿宋_GB2312" w:hint="eastAsia"/>
          <w:sz w:val="30"/>
          <w:szCs w:val="30"/>
        </w:rPr>
        <w:t>行业</w:t>
      </w:r>
      <w:r w:rsidRPr="006F6A10">
        <w:rPr>
          <w:rFonts w:eastAsia="仿宋_GB2312" w:hint="eastAsia"/>
          <w:sz w:val="30"/>
          <w:szCs w:val="30"/>
        </w:rPr>
        <w:t>企业标准化良好行为评价实施细则》执行。</w:t>
      </w:r>
    </w:p>
    <w:p w14:paraId="0C3E196D" w14:textId="77777777" w:rsidR="00690090" w:rsidRPr="00BC1AE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第二十一条</w:t>
      </w:r>
      <w:r w:rsidRPr="00BC1AE0">
        <w:rPr>
          <w:rFonts w:eastAsia="仿宋_GB2312" w:hint="eastAsia"/>
          <w:sz w:val="30"/>
          <w:szCs w:val="30"/>
        </w:rPr>
        <w:t xml:space="preserve"> </w:t>
      </w:r>
      <w:r w:rsidRPr="00BC1AE0">
        <w:rPr>
          <w:rFonts w:eastAsia="仿宋_GB2312" w:hint="eastAsia"/>
          <w:sz w:val="30"/>
          <w:szCs w:val="30"/>
        </w:rPr>
        <w:t>煤炭行业企业标准化良好行为评价工作不以营利为目的</w:t>
      </w:r>
      <w:r w:rsidR="009B099B" w:rsidRPr="00BC1AE0">
        <w:rPr>
          <w:rFonts w:eastAsia="仿宋_GB2312" w:hint="eastAsia"/>
          <w:sz w:val="30"/>
          <w:szCs w:val="30"/>
        </w:rPr>
        <w:t>。根据有关规定要求，</w:t>
      </w:r>
      <w:r w:rsidRPr="00BC1AE0">
        <w:rPr>
          <w:rFonts w:eastAsia="仿宋_GB2312" w:hint="eastAsia"/>
          <w:sz w:val="30"/>
          <w:szCs w:val="30"/>
        </w:rPr>
        <w:t>中国煤炭工业协会生产力促进中心</w:t>
      </w:r>
      <w:r w:rsidR="009B099B" w:rsidRPr="00BC1AE0">
        <w:rPr>
          <w:rFonts w:eastAsia="仿宋_GB2312" w:hint="eastAsia"/>
          <w:sz w:val="30"/>
          <w:szCs w:val="30"/>
        </w:rPr>
        <w:t>作为试点评价机构，为自愿申请企业提供第三方评价服务，遵循服务水平、工作量与评价成本相适应原则，按照市场化运行与企业签订评价服务合同，开展</w:t>
      </w:r>
      <w:proofErr w:type="gramStart"/>
      <w:r w:rsidR="009B099B" w:rsidRPr="00BC1AE0">
        <w:rPr>
          <w:rFonts w:eastAsia="仿宋_GB2312" w:hint="eastAsia"/>
          <w:sz w:val="30"/>
          <w:szCs w:val="30"/>
        </w:rPr>
        <w:t>标良评价</w:t>
      </w:r>
      <w:proofErr w:type="gramEnd"/>
      <w:r w:rsidR="009B099B" w:rsidRPr="00BC1AE0">
        <w:rPr>
          <w:rFonts w:eastAsia="仿宋_GB2312" w:hint="eastAsia"/>
          <w:sz w:val="30"/>
          <w:szCs w:val="30"/>
        </w:rPr>
        <w:t>工作</w:t>
      </w:r>
      <w:r w:rsidRPr="00BC1AE0">
        <w:rPr>
          <w:rFonts w:eastAsia="仿宋_GB2312" w:hint="eastAsia"/>
          <w:sz w:val="30"/>
          <w:szCs w:val="30"/>
        </w:rPr>
        <w:t>。</w:t>
      </w:r>
      <w:r w:rsidRPr="00BC1AE0">
        <w:rPr>
          <w:rFonts w:eastAsia="仿宋_GB2312" w:hint="eastAsia"/>
          <w:sz w:val="30"/>
          <w:szCs w:val="30"/>
        </w:rPr>
        <w:t xml:space="preserve"> </w:t>
      </w:r>
    </w:p>
    <w:p w14:paraId="45621036" w14:textId="77777777" w:rsidR="00690090" w:rsidRPr="00BA3A7D" w:rsidRDefault="00690090" w:rsidP="00405681">
      <w:pPr>
        <w:spacing w:beforeLines="100" w:before="312" w:afterLines="100" w:after="312" w:line="360" w:lineRule="auto"/>
        <w:jc w:val="center"/>
        <w:rPr>
          <w:rFonts w:ascii="黑体" w:eastAsia="黑体" w:hAnsi="黑体"/>
          <w:sz w:val="36"/>
          <w:szCs w:val="36"/>
        </w:rPr>
      </w:pPr>
      <w:r w:rsidRPr="00BA3A7D">
        <w:rPr>
          <w:rFonts w:ascii="黑体" w:eastAsia="黑体" w:hAnsi="黑体" w:hint="eastAsia"/>
          <w:sz w:val="36"/>
          <w:szCs w:val="36"/>
        </w:rPr>
        <w:t>第五章</w:t>
      </w:r>
      <w:r w:rsidRPr="00BA3A7D">
        <w:rPr>
          <w:rFonts w:ascii="黑体" w:eastAsia="黑体" w:hAnsi="黑体"/>
          <w:sz w:val="36"/>
          <w:szCs w:val="36"/>
        </w:rPr>
        <w:t xml:space="preserve"> </w:t>
      </w:r>
      <w:r w:rsidRPr="00BA3A7D">
        <w:rPr>
          <w:rFonts w:ascii="黑体" w:eastAsia="黑体" w:hAnsi="黑体" w:hint="eastAsia"/>
          <w:sz w:val="36"/>
          <w:szCs w:val="36"/>
        </w:rPr>
        <w:t>监督与管理</w:t>
      </w:r>
    </w:p>
    <w:p w14:paraId="5E14C87F" w14:textId="1A352772"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第二十二条</w:t>
      </w:r>
      <w:r w:rsidRPr="006F6A10">
        <w:rPr>
          <w:rFonts w:eastAsia="仿宋_GB2312" w:hint="eastAsia"/>
          <w:sz w:val="30"/>
          <w:szCs w:val="30"/>
        </w:rPr>
        <w:t xml:space="preserve"> </w:t>
      </w:r>
      <w:r w:rsidRPr="006F6A10">
        <w:rPr>
          <w:rFonts w:eastAsia="仿宋_GB2312" w:hint="eastAsia"/>
          <w:sz w:val="30"/>
          <w:szCs w:val="30"/>
        </w:rPr>
        <w:t>煤炭</w:t>
      </w:r>
      <w:r>
        <w:rPr>
          <w:rFonts w:eastAsia="仿宋_GB2312" w:hint="eastAsia"/>
          <w:sz w:val="30"/>
          <w:szCs w:val="30"/>
        </w:rPr>
        <w:t>行业</w:t>
      </w:r>
      <w:r w:rsidRPr="006F6A10">
        <w:rPr>
          <w:rFonts w:eastAsia="仿宋_GB2312" w:hint="eastAsia"/>
          <w:sz w:val="30"/>
          <w:szCs w:val="30"/>
        </w:rPr>
        <w:t>企业标准化良好行为评价工作接受国家标准化行政主管部门、中国标</w:t>
      </w:r>
      <w:proofErr w:type="gramStart"/>
      <w:r w:rsidRPr="006F6A10">
        <w:rPr>
          <w:rFonts w:eastAsia="仿宋_GB2312" w:hint="eastAsia"/>
          <w:sz w:val="30"/>
          <w:szCs w:val="30"/>
        </w:rPr>
        <w:t>协</w:t>
      </w:r>
      <w:r>
        <w:rPr>
          <w:rFonts w:eastAsia="仿宋_GB2312" w:hint="eastAsia"/>
          <w:sz w:val="30"/>
          <w:szCs w:val="30"/>
        </w:rPr>
        <w:t>标良</w:t>
      </w:r>
      <w:proofErr w:type="gramEnd"/>
      <w:r>
        <w:rPr>
          <w:rFonts w:eastAsia="仿宋_GB2312" w:hint="eastAsia"/>
          <w:sz w:val="30"/>
          <w:szCs w:val="30"/>
        </w:rPr>
        <w:t>办</w:t>
      </w:r>
      <w:r w:rsidR="00173FC7">
        <w:rPr>
          <w:rFonts w:eastAsia="仿宋_GB2312" w:hint="eastAsia"/>
          <w:sz w:val="30"/>
          <w:szCs w:val="30"/>
        </w:rPr>
        <w:t>公室</w:t>
      </w:r>
      <w:r w:rsidRPr="006F6A10">
        <w:rPr>
          <w:rFonts w:eastAsia="仿宋_GB2312" w:hint="eastAsia"/>
          <w:sz w:val="30"/>
          <w:szCs w:val="30"/>
        </w:rPr>
        <w:t>的管理和监督。</w:t>
      </w:r>
    </w:p>
    <w:p w14:paraId="5E5CAB05" w14:textId="5C974470"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第二十三条</w:t>
      </w:r>
      <w:r w:rsidRPr="006F6A10">
        <w:rPr>
          <w:rFonts w:eastAsia="仿宋_GB2312" w:hint="eastAsia"/>
          <w:sz w:val="30"/>
          <w:szCs w:val="30"/>
        </w:rPr>
        <w:t xml:space="preserve"> </w:t>
      </w:r>
      <w:r w:rsidRPr="006F6A10">
        <w:rPr>
          <w:rFonts w:eastAsia="仿宋_GB2312" w:hint="eastAsia"/>
          <w:sz w:val="30"/>
          <w:szCs w:val="30"/>
        </w:rPr>
        <w:t>在中国标</w:t>
      </w:r>
      <w:proofErr w:type="gramStart"/>
      <w:r w:rsidRPr="006F6A10">
        <w:rPr>
          <w:rFonts w:eastAsia="仿宋_GB2312" w:hint="eastAsia"/>
          <w:sz w:val="30"/>
          <w:szCs w:val="30"/>
        </w:rPr>
        <w:t>协标良</w:t>
      </w:r>
      <w:proofErr w:type="gramEnd"/>
      <w:r>
        <w:rPr>
          <w:rFonts w:eastAsia="仿宋_GB2312" w:hint="eastAsia"/>
          <w:sz w:val="30"/>
          <w:szCs w:val="30"/>
        </w:rPr>
        <w:t>办</w:t>
      </w:r>
      <w:r w:rsidR="00173FC7">
        <w:rPr>
          <w:rFonts w:eastAsia="仿宋_GB2312" w:hint="eastAsia"/>
          <w:sz w:val="30"/>
          <w:szCs w:val="30"/>
        </w:rPr>
        <w:t>公室</w:t>
      </w:r>
      <w:r w:rsidRPr="006F6A10">
        <w:rPr>
          <w:rFonts w:eastAsia="仿宋_GB2312" w:hint="eastAsia"/>
          <w:sz w:val="30"/>
          <w:szCs w:val="30"/>
        </w:rPr>
        <w:t>的组织领导下，中国煤炭工业协会生产力促进中心与评价相关方建立内部公正性仲裁、申诉处理及信用管理机制，加强自律，接受社会各界监督。</w:t>
      </w:r>
    </w:p>
    <w:p w14:paraId="2419B476"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第二十四条</w:t>
      </w:r>
      <w:r w:rsidRPr="006F6A10">
        <w:rPr>
          <w:rFonts w:eastAsia="仿宋_GB2312" w:hint="eastAsia"/>
          <w:sz w:val="30"/>
          <w:szCs w:val="30"/>
        </w:rPr>
        <w:t xml:space="preserve"> </w:t>
      </w:r>
      <w:r w:rsidRPr="006F6A10">
        <w:rPr>
          <w:rFonts w:eastAsia="仿宋_GB2312" w:hint="eastAsia"/>
          <w:sz w:val="30"/>
          <w:szCs w:val="30"/>
        </w:rPr>
        <w:t>对煤炭</w:t>
      </w:r>
      <w:r>
        <w:rPr>
          <w:rFonts w:eastAsia="仿宋_GB2312" w:hint="eastAsia"/>
          <w:sz w:val="30"/>
          <w:szCs w:val="30"/>
        </w:rPr>
        <w:t>行业</w:t>
      </w:r>
      <w:r w:rsidRPr="006F6A10">
        <w:rPr>
          <w:rFonts w:eastAsia="仿宋_GB2312" w:hint="eastAsia"/>
          <w:sz w:val="30"/>
          <w:szCs w:val="30"/>
        </w:rPr>
        <w:t>企业标准化良好行为评价过程中出现的弄虚作假、采用不正当手段及违反本办法的行为，采取终止评价、取消资格及证书的处罚，并向社会公开。</w:t>
      </w:r>
    </w:p>
    <w:p w14:paraId="092CDDF3"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第二十五条</w:t>
      </w:r>
      <w:r w:rsidRPr="006F6A10">
        <w:rPr>
          <w:rFonts w:eastAsia="仿宋_GB2312" w:hint="eastAsia"/>
          <w:sz w:val="30"/>
          <w:szCs w:val="30"/>
        </w:rPr>
        <w:t xml:space="preserve"> </w:t>
      </w:r>
      <w:r w:rsidRPr="006F6A10">
        <w:rPr>
          <w:rFonts w:eastAsia="仿宋_GB2312" w:hint="eastAsia"/>
          <w:sz w:val="30"/>
          <w:szCs w:val="30"/>
        </w:rPr>
        <w:t>中国煤炭工业协会生产力促进中心对评价专家、获证企业进行抽查，发现评价材料不真实、企业生产经营失信等行为视情况严重程度采取警告、暂停、取消资格</w:t>
      </w:r>
      <w:r w:rsidRPr="006F6A10">
        <w:rPr>
          <w:rFonts w:eastAsia="仿宋_GB2312" w:hint="eastAsia"/>
          <w:sz w:val="30"/>
          <w:szCs w:val="30"/>
        </w:rPr>
        <w:t>/</w:t>
      </w:r>
      <w:r w:rsidRPr="006F6A10">
        <w:rPr>
          <w:rFonts w:eastAsia="仿宋_GB2312" w:hint="eastAsia"/>
          <w:sz w:val="30"/>
          <w:szCs w:val="30"/>
        </w:rPr>
        <w:t>证书等措施。</w:t>
      </w:r>
    </w:p>
    <w:p w14:paraId="194B66E8" w14:textId="684AAD90"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第二十六条</w:t>
      </w:r>
      <w:r w:rsidRPr="006F6A10">
        <w:rPr>
          <w:rFonts w:eastAsia="仿宋_GB2312" w:hint="eastAsia"/>
          <w:sz w:val="30"/>
          <w:szCs w:val="30"/>
        </w:rPr>
        <w:t xml:space="preserve"> </w:t>
      </w:r>
      <w:r w:rsidRPr="006F6A10">
        <w:rPr>
          <w:rFonts w:eastAsia="仿宋_GB2312" w:hint="eastAsia"/>
          <w:sz w:val="30"/>
          <w:szCs w:val="30"/>
        </w:rPr>
        <w:t>相关方在煤炭</w:t>
      </w:r>
      <w:r>
        <w:rPr>
          <w:rFonts w:eastAsia="仿宋_GB2312" w:hint="eastAsia"/>
          <w:sz w:val="30"/>
          <w:szCs w:val="30"/>
        </w:rPr>
        <w:t>行业</w:t>
      </w:r>
      <w:r w:rsidRPr="006F6A10">
        <w:rPr>
          <w:rFonts w:eastAsia="仿宋_GB2312" w:hint="eastAsia"/>
          <w:sz w:val="30"/>
          <w:szCs w:val="30"/>
        </w:rPr>
        <w:t>企业标准化良好行为评价活动中发现有不当及违规行为的，可以向中国标</w:t>
      </w:r>
      <w:proofErr w:type="gramStart"/>
      <w:r w:rsidRPr="006F6A10">
        <w:rPr>
          <w:rFonts w:eastAsia="仿宋_GB2312" w:hint="eastAsia"/>
          <w:sz w:val="30"/>
          <w:szCs w:val="30"/>
        </w:rPr>
        <w:t>协标良</w:t>
      </w:r>
      <w:proofErr w:type="gramEnd"/>
      <w:r>
        <w:rPr>
          <w:rFonts w:eastAsia="仿宋_GB2312" w:hint="eastAsia"/>
          <w:sz w:val="30"/>
          <w:szCs w:val="30"/>
        </w:rPr>
        <w:t>办</w:t>
      </w:r>
      <w:r w:rsidR="00173FC7">
        <w:rPr>
          <w:rFonts w:eastAsia="仿宋_GB2312" w:hint="eastAsia"/>
          <w:sz w:val="30"/>
          <w:szCs w:val="30"/>
        </w:rPr>
        <w:t>公室</w:t>
      </w:r>
      <w:r w:rsidRPr="006F6A10">
        <w:rPr>
          <w:rFonts w:eastAsia="仿宋_GB2312" w:hint="eastAsia"/>
          <w:sz w:val="30"/>
          <w:szCs w:val="30"/>
        </w:rPr>
        <w:t>申诉或投诉。</w:t>
      </w:r>
    </w:p>
    <w:p w14:paraId="7CB78B86" w14:textId="77777777" w:rsidR="00690090" w:rsidRPr="00BA3A7D" w:rsidRDefault="00690090" w:rsidP="00405681">
      <w:pPr>
        <w:spacing w:beforeLines="100" w:before="312" w:afterLines="100" w:after="312" w:line="360" w:lineRule="auto"/>
        <w:jc w:val="center"/>
        <w:rPr>
          <w:rFonts w:ascii="黑体" w:eastAsia="黑体" w:hAnsi="黑体"/>
          <w:sz w:val="36"/>
          <w:szCs w:val="36"/>
        </w:rPr>
      </w:pPr>
      <w:r w:rsidRPr="00BA3A7D">
        <w:rPr>
          <w:rFonts w:ascii="黑体" w:eastAsia="黑体" w:hAnsi="黑体" w:hint="eastAsia"/>
          <w:sz w:val="36"/>
          <w:szCs w:val="36"/>
        </w:rPr>
        <w:t>第六章 附则</w:t>
      </w:r>
    </w:p>
    <w:p w14:paraId="28708B31" w14:textId="77777777" w:rsidR="00690090" w:rsidRPr="006F6A10"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第二十七条</w:t>
      </w:r>
      <w:r w:rsidRPr="006F6A10">
        <w:rPr>
          <w:rFonts w:eastAsia="仿宋_GB2312" w:hint="eastAsia"/>
          <w:sz w:val="30"/>
          <w:szCs w:val="30"/>
        </w:rPr>
        <w:t xml:space="preserve"> </w:t>
      </w:r>
      <w:r w:rsidRPr="006F6A10">
        <w:rPr>
          <w:rFonts w:eastAsia="仿宋_GB2312" w:hint="eastAsia"/>
          <w:sz w:val="30"/>
          <w:szCs w:val="30"/>
        </w:rPr>
        <w:t>本办法由中国煤炭工业协会生产力促进中心负责解释。</w:t>
      </w:r>
    </w:p>
    <w:p w14:paraId="0098A5DB" w14:textId="77777777" w:rsidR="00690090" w:rsidRPr="00532A72" w:rsidRDefault="00690090" w:rsidP="00405681">
      <w:pPr>
        <w:spacing w:beforeLines="50" w:before="156" w:afterLines="50" w:after="156" w:line="360" w:lineRule="auto"/>
        <w:ind w:firstLineChars="200" w:firstLine="600"/>
        <w:rPr>
          <w:rFonts w:eastAsia="仿宋_GB2312"/>
          <w:sz w:val="30"/>
          <w:szCs w:val="30"/>
        </w:rPr>
      </w:pPr>
      <w:r w:rsidRPr="006F6A10">
        <w:rPr>
          <w:rFonts w:eastAsia="仿宋_GB2312" w:hint="eastAsia"/>
          <w:sz w:val="30"/>
          <w:szCs w:val="30"/>
        </w:rPr>
        <w:t>第二十八条</w:t>
      </w:r>
      <w:r w:rsidRPr="006F6A10">
        <w:rPr>
          <w:rFonts w:eastAsia="仿宋_GB2312" w:hint="eastAsia"/>
          <w:sz w:val="30"/>
          <w:szCs w:val="30"/>
        </w:rPr>
        <w:t xml:space="preserve"> </w:t>
      </w:r>
      <w:r w:rsidRPr="006F6A10">
        <w:rPr>
          <w:rFonts w:eastAsia="仿宋_GB2312" w:hint="eastAsia"/>
          <w:sz w:val="30"/>
          <w:szCs w:val="30"/>
        </w:rPr>
        <w:t>本办法自发布之日起施行。</w:t>
      </w:r>
      <w:r>
        <w:br w:type="page"/>
      </w:r>
    </w:p>
    <w:p w14:paraId="7B1F67DF" w14:textId="77777777" w:rsidR="00690090" w:rsidRPr="00E774D9" w:rsidRDefault="00690090" w:rsidP="00690090">
      <w:pPr>
        <w:rPr>
          <w:rFonts w:ascii="黑体" w:eastAsia="黑体" w:hAnsi="黑体"/>
          <w:sz w:val="32"/>
          <w:szCs w:val="32"/>
        </w:rPr>
      </w:pPr>
      <w:r w:rsidRPr="001A3866">
        <w:rPr>
          <w:rFonts w:ascii="黑体" w:eastAsia="黑体" w:hAnsi="黑体" w:hint="eastAsia"/>
          <w:sz w:val="32"/>
          <w:szCs w:val="32"/>
        </w:rPr>
        <w:t>附件</w:t>
      </w:r>
      <w:r>
        <w:rPr>
          <w:rFonts w:ascii="黑体" w:eastAsia="黑体" w:hAnsi="黑体" w:hint="eastAsia"/>
          <w:sz w:val="32"/>
          <w:szCs w:val="32"/>
        </w:rPr>
        <w:t>2</w:t>
      </w:r>
    </w:p>
    <w:p w14:paraId="7EE0C162" w14:textId="77777777" w:rsidR="00690090" w:rsidRDefault="00690090" w:rsidP="00405681">
      <w:pPr>
        <w:spacing w:beforeLines="300" w:before="936" w:line="360" w:lineRule="auto"/>
        <w:jc w:val="center"/>
        <w:rPr>
          <w:rFonts w:ascii="方正小标宋简体" w:eastAsia="方正小标宋简体"/>
          <w:sz w:val="44"/>
          <w:szCs w:val="44"/>
        </w:rPr>
      </w:pPr>
      <w:r w:rsidRPr="00532A72">
        <w:rPr>
          <w:rFonts w:ascii="方正小标宋简体" w:eastAsia="方正小标宋简体" w:hint="eastAsia"/>
          <w:sz w:val="44"/>
          <w:szCs w:val="44"/>
        </w:rPr>
        <w:t>煤炭</w:t>
      </w:r>
      <w:r>
        <w:rPr>
          <w:rFonts w:ascii="方正小标宋简体" w:eastAsia="方正小标宋简体" w:hint="eastAsia"/>
          <w:sz w:val="44"/>
          <w:szCs w:val="44"/>
        </w:rPr>
        <w:t>行业</w:t>
      </w:r>
      <w:r w:rsidRPr="00532A72">
        <w:rPr>
          <w:rFonts w:ascii="方正小标宋简体" w:eastAsia="方正小标宋简体" w:hint="eastAsia"/>
          <w:sz w:val="44"/>
          <w:szCs w:val="44"/>
        </w:rPr>
        <w:t>企业标准化良好行为评价</w:t>
      </w:r>
    </w:p>
    <w:p w14:paraId="0F67BD39" w14:textId="77777777" w:rsidR="00690090" w:rsidRPr="00532A72" w:rsidRDefault="00690090" w:rsidP="00405681">
      <w:pPr>
        <w:spacing w:afterLines="150" w:after="468" w:line="360" w:lineRule="auto"/>
        <w:jc w:val="center"/>
        <w:rPr>
          <w:rFonts w:ascii="方正小标宋简体" w:eastAsia="方正小标宋简体"/>
          <w:sz w:val="44"/>
          <w:szCs w:val="44"/>
        </w:rPr>
      </w:pPr>
      <w:r w:rsidRPr="00532A72">
        <w:rPr>
          <w:rFonts w:ascii="方正小标宋简体" w:eastAsia="方正小标宋简体" w:hint="eastAsia"/>
          <w:sz w:val="44"/>
          <w:szCs w:val="44"/>
        </w:rPr>
        <w:t>实施细则（试行）</w:t>
      </w:r>
    </w:p>
    <w:p w14:paraId="19D2E77C" w14:textId="77777777" w:rsidR="00690090" w:rsidRPr="00532A72" w:rsidRDefault="00690090" w:rsidP="00405681">
      <w:pPr>
        <w:spacing w:beforeLines="100" w:before="312" w:afterLines="100" w:after="312" w:line="360" w:lineRule="auto"/>
        <w:jc w:val="center"/>
        <w:rPr>
          <w:rFonts w:ascii="黑体" w:eastAsia="黑体" w:hAnsi="黑体"/>
          <w:sz w:val="36"/>
          <w:szCs w:val="36"/>
        </w:rPr>
      </w:pPr>
      <w:r>
        <w:rPr>
          <w:rFonts w:ascii="黑体" w:eastAsia="黑体" w:hAnsi="黑体" w:hint="eastAsia"/>
          <w:sz w:val="36"/>
          <w:szCs w:val="36"/>
        </w:rPr>
        <w:t xml:space="preserve">第一章 </w:t>
      </w:r>
      <w:r w:rsidRPr="00532A72">
        <w:rPr>
          <w:rFonts w:ascii="黑体" w:eastAsia="黑体" w:hAnsi="黑体" w:hint="eastAsia"/>
          <w:sz w:val="36"/>
          <w:szCs w:val="36"/>
        </w:rPr>
        <w:t>总则</w:t>
      </w:r>
    </w:p>
    <w:p w14:paraId="4B07473A"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第一条</w:t>
      </w:r>
      <w:r w:rsidRPr="00941EC5">
        <w:rPr>
          <w:rFonts w:eastAsia="仿宋_GB2312" w:hint="eastAsia"/>
          <w:sz w:val="30"/>
          <w:szCs w:val="30"/>
        </w:rPr>
        <w:t xml:space="preserve"> </w:t>
      </w:r>
      <w:r w:rsidRPr="00941EC5">
        <w:rPr>
          <w:rFonts w:eastAsia="仿宋_GB2312" w:hint="eastAsia"/>
          <w:sz w:val="30"/>
          <w:szCs w:val="30"/>
        </w:rPr>
        <w:t>为规范、保障煤炭</w:t>
      </w:r>
      <w:r>
        <w:rPr>
          <w:rFonts w:eastAsia="仿宋_GB2312" w:hint="eastAsia"/>
          <w:sz w:val="30"/>
          <w:szCs w:val="30"/>
        </w:rPr>
        <w:t>行业</w:t>
      </w:r>
      <w:r w:rsidRPr="00941EC5">
        <w:rPr>
          <w:rFonts w:eastAsia="仿宋_GB2312" w:hint="eastAsia"/>
          <w:sz w:val="30"/>
          <w:szCs w:val="30"/>
        </w:rPr>
        <w:t>企业标准化良好行为评价工作的具体实施，依据《煤炭</w:t>
      </w:r>
      <w:r>
        <w:rPr>
          <w:rFonts w:eastAsia="仿宋_GB2312" w:hint="eastAsia"/>
          <w:sz w:val="30"/>
          <w:szCs w:val="30"/>
        </w:rPr>
        <w:t>行业</w:t>
      </w:r>
      <w:r w:rsidRPr="00941EC5">
        <w:rPr>
          <w:rFonts w:eastAsia="仿宋_GB2312" w:hint="eastAsia"/>
          <w:sz w:val="30"/>
          <w:szCs w:val="30"/>
        </w:rPr>
        <w:t>企业标准化良好行为评价管理办法》，特制定本细则。</w:t>
      </w:r>
    </w:p>
    <w:p w14:paraId="71446B56"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第二条</w:t>
      </w:r>
      <w:r w:rsidRPr="00941EC5">
        <w:rPr>
          <w:rFonts w:eastAsia="仿宋_GB2312" w:hint="eastAsia"/>
          <w:sz w:val="30"/>
          <w:szCs w:val="30"/>
        </w:rPr>
        <w:t xml:space="preserve"> </w:t>
      </w:r>
      <w:r w:rsidRPr="00941EC5">
        <w:rPr>
          <w:rFonts w:eastAsia="仿宋_GB2312" w:hint="eastAsia"/>
          <w:sz w:val="30"/>
          <w:szCs w:val="30"/>
        </w:rPr>
        <w:t>煤炭</w:t>
      </w:r>
      <w:r>
        <w:rPr>
          <w:rFonts w:eastAsia="仿宋_GB2312" w:hint="eastAsia"/>
          <w:sz w:val="30"/>
          <w:szCs w:val="30"/>
        </w:rPr>
        <w:t>行业</w:t>
      </w:r>
      <w:r w:rsidRPr="00941EC5">
        <w:rPr>
          <w:rFonts w:eastAsia="仿宋_GB2312" w:hint="eastAsia"/>
          <w:sz w:val="30"/>
          <w:szCs w:val="30"/>
        </w:rPr>
        <w:t>企业标准化良好行为评价是对煤炭</w:t>
      </w:r>
      <w:r>
        <w:rPr>
          <w:rFonts w:eastAsia="仿宋_GB2312" w:hint="eastAsia"/>
          <w:sz w:val="30"/>
          <w:szCs w:val="30"/>
        </w:rPr>
        <w:t>行业</w:t>
      </w:r>
      <w:r w:rsidRPr="00941EC5">
        <w:rPr>
          <w:rFonts w:eastAsia="仿宋_GB2312" w:hint="eastAsia"/>
          <w:sz w:val="30"/>
          <w:szCs w:val="30"/>
        </w:rPr>
        <w:t>企业标准化工作、企业标准体系以及体系运行的效果是否符合</w:t>
      </w:r>
      <w:r w:rsidRPr="00941EC5">
        <w:rPr>
          <w:rFonts w:eastAsia="仿宋_GB2312"/>
          <w:sz w:val="30"/>
          <w:szCs w:val="30"/>
        </w:rPr>
        <w:t>GB/T 35778-2017</w:t>
      </w:r>
      <w:r w:rsidRPr="00941EC5">
        <w:rPr>
          <w:rFonts w:eastAsia="仿宋_GB2312"/>
          <w:sz w:val="30"/>
          <w:szCs w:val="30"/>
        </w:rPr>
        <w:t>《企业标准化工作</w:t>
      </w:r>
      <w:r>
        <w:rPr>
          <w:rFonts w:eastAsia="仿宋_GB2312" w:hint="eastAsia"/>
          <w:sz w:val="30"/>
          <w:szCs w:val="30"/>
        </w:rPr>
        <w:t xml:space="preserve"> </w:t>
      </w:r>
      <w:r w:rsidRPr="00941EC5">
        <w:rPr>
          <w:rFonts w:eastAsia="仿宋_GB2312"/>
          <w:sz w:val="30"/>
          <w:szCs w:val="30"/>
        </w:rPr>
        <w:t>指南》</w:t>
      </w:r>
      <w:r w:rsidRPr="00941EC5">
        <w:rPr>
          <w:rFonts w:eastAsia="仿宋_GB2312" w:hint="eastAsia"/>
          <w:sz w:val="30"/>
          <w:szCs w:val="30"/>
        </w:rPr>
        <w:t>、</w:t>
      </w:r>
      <w:r w:rsidRPr="00941EC5">
        <w:rPr>
          <w:rFonts w:eastAsia="仿宋_GB2312"/>
          <w:sz w:val="30"/>
          <w:szCs w:val="30"/>
        </w:rPr>
        <w:t>GB/T 15496-2017</w:t>
      </w:r>
      <w:r w:rsidRPr="00941EC5">
        <w:rPr>
          <w:rFonts w:eastAsia="仿宋_GB2312"/>
          <w:sz w:val="30"/>
          <w:szCs w:val="30"/>
        </w:rPr>
        <w:t>《企业标准体系</w:t>
      </w:r>
      <w:r w:rsidRPr="00941EC5">
        <w:rPr>
          <w:rFonts w:eastAsia="仿宋_GB2312"/>
          <w:sz w:val="30"/>
          <w:szCs w:val="30"/>
        </w:rPr>
        <w:t xml:space="preserve"> </w:t>
      </w:r>
      <w:r w:rsidRPr="00941EC5">
        <w:rPr>
          <w:rFonts w:eastAsia="仿宋_GB2312"/>
          <w:sz w:val="30"/>
          <w:szCs w:val="30"/>
        </w:rPr>
        <w:t>要求》、</w:t>
      </w:r>
      <w:r w:rsidRPr="00941EC5">
        <w:rPr>
          <w:rFonts w:eastAsia="仿宋_GB2312"/>
          <w:sz w:val="30"/>
          <w:szCs w:val="30"/>
        </w:rPr>
        <w:t>GB/T 15497-2017</w:t>
      </w:r>
      <w:r w:rsidRPr="00941EC5">
        <w:rPr>
          <w:rFonts w:eastAsia="仿宋_GB2312"/>
          <w:sz w:val="30"/>
          <w:szCs w:val="30"/>
        </w:rPr>
        <w:t>《企业标准体系</w:t>
      </w:r>
      <w:r w:rsidRPr="00941EC5">
        <w:rPr>
          <w:rFonts w:eastAsia="仿宋_GB2312"/>
          <w:sz w:val="30"/>
          <w:szCs w:val="30"/>
        </w:rPr>
        <w:t xml:space="preserve"> </w:t>
      </w:r>
      <w:r w:rsidRPr="00941EC5">
        <w:rPr>
          <w:rFonts w:eastAsia="仿宋_GB2312"/>
          <w:sz w:val="30"/>
          <w:szCs w:val="30"/>
        </w:rPr>
        <w:t>产品实现》、</w:t>
      </w:r>
      <w:r w:rsidRPr="00941EC5">
        <w:rPr>
          <w:rFonts w:eastAsia="仿宋_GB2312"/>
          <w:sz w:val="30"/>
          <w:szCs w:val="30"/>
        </w:rPr>
        <w:t>GB/T 15498-2017</w:t>
      </w:r>
      <w:r w:rsidRPr="00941EC5">
        <w:rPr>
          <w:rFonts w:eastAsia="仿宋_GB2312"/>
          <w:sz w:val="30"/>
          <w:szCs w:val="30"/>
        </w:rPr>
        <w:t>《企业标准体系</w:t>
      </w:r>
      <w:r w:rsidRPr="00941EC5">
        <w:rPr>
          <w:rFonts w:eastAsia="仿宋_GB2312"/>
          <w:sz w:val="30"/>
          <w:szCs w:val="30"/>
        </w:rPr>
        <w:t xml:space="preserve"> </w:t>
      </w:r>
      <w:r w:rsidRPr="00941EC5">
        <w:rPr>
          <w:rFonts w:eastAsia="仿宋_GB2312"/>
          <w:sz w:val="30"/>
          <w:szCs w:val="30"/>
        </w:rPr>
        <w:t>基础保障》和</w:t>
      </w:r>
      <w:r w:rsidRPr="00941EC5">
        <w:rPr>
          <w:rFonts w:eastAsia="仿宋_GB2312"/>
          <w:sz w:val="30"/>
          <w:szCs w:val="30"/>
        </w:rPr>
        <w:t>GB/T 19273-2017</w:t>
      </w:r>
      <w:r w:rsidRPr="00941EC5">
        <w:rPr>
          <w:rFonts w:eastAsia="仿宋_GB2312"/>
          <w:sz w:val="30"/>
          <w:szCs w:val="30"/>
        </w:rPr>
        <w:t>《企业标准化工作</w:t>
      </w:r>
      <w:r w:rsidRPr="00941EC5">
        <w:rPr>
          <w:rFonts w:eastAsia="仿宋_GB2312"/>
          <w:sz w:val="30"/>
          <w:szCs w:val="30"/>
        </w:rPr>
        <w:t xml:space="preserve"> </w:t>
      </w:r>
      <w:r w:rsidRPr="00941EC5">
        <w:rPr>
          <w:rFonts w:eastAsia="仿宋_GB2312"/>
          <w:sz w:val="30"/>
          <w:szCs w:val="30"/>
        </w:rPr>
        <w:t>评价与改进》五项</w:t>
      </w:r>
      <w:r w:rsidRPr="00941EC5">
        <w:rPr>
          <w:rFonts w:eastAsia="仿宋_GB2312" w:hint="eastAsia"/>
          <w:sz w:val="30"/>
          <w:szCs w:val="30"/>
        </w:rPr>
        <w:t>国家标准</w:t>
      </w:r>
      <w:r w:rsidRPr="00941EC5">
        <w:rPr>
          <w:rFonts w:eastAsia="仿宋_GB2312"/>
          <w:sz w:val="30"/>
          <w:szCs w:val="30"/>
        </w:rPr>
        <w:t>而实施的第三方评价活动。</w:t>
      </w:r>
    </w:p>
    <w:p w14:paraId="68D6B854" w14:textId="593CB457" w:rsidR="00690090" w:rsidRPr="00BC1AE0"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第三条</w:t>
      </w:r>
      <w:r w:rsidRPr="00941EC5">
        <w:rPr>
          <w:rFonts w:eastAsia="仿宋_GB2312" w:hint="eastAsia"/>
          <w:sz w:val="30"/>
          <w:szCs w:val="30"/>
        </w:rPr>
        <w:t xml:space="preserve"> </w:t>
      </w:r>
      <w:r w:rsidRPr="00941EC5">
        <w:rPr>
          <w:rFonts w:eastAsia="仿宋_GB2312" w:hint="eastAsia"/>
          <w:sz w:val="30"/>
          <w:szCs w:val="30"/>
        </w:rPr>
        <w:t>煤炭</w:t>
      </w:r>
      <w:r>
        <w:rPr>
          <w:rFonts w:eastAsia="仿宋_GB2312" w:hint="eastAsia"/>
          <w:sz w:val="30"/>
          <w:szCs w:val="30"/>
        </w:rPr>
        <w:t>行业</w:t>
      </w:r>
      <w:r w:rsidRPr="00941EC5">
        <w:rPr>
          <w:rFonts w:eastAsia="仿宋_GB2312" w:hint="eastAsia"/>
          <w:sz w:val="30"/>
          <w:szCs w:val="30"/>
        </w:rPr>
        <w:t>企业标准化良好行为评价工作由中国标准化协会企业标准化良好行为</w:t>
      </w:r>
      <w:r>
        <w:rPr>
          <w:rFonts w:eastAsia="仿宋_GB2312" w:hint="eastAsia"/>
          <w:sz w:val="30"/>
          <w:szCs w:val="30"/>
        </w:rPr>
        <w:t>办公室</w:t>
      </w:r>
      <w:r w:rsidRPr="00941EC5">
        <w:rPr>
          <w:rFonts w:eastAsia="仿宋_GB2312" w:hint="eastAsia"/>
          <w:sz w:val="30"/>
          <w:szCs w:val="30"/>
        </w:rPr>
        <w:t>（以下</w:t>
      </w:r>
      <w:proofErr w:type="gramStart"/>
      <w:r w:rsidRPr="00941EC5">
        <w:rPr>
          <w:rFonts w:eastAsia="仿宋_GB2312" w:hint="eastAsia"/>
          <w:sz w:val="30"/>
          <w:szCs w:val="30"/>
        </w:rPr>
        <w:t>简称</w:t>
      </w:r>
      <w:r>
        <w:rPr>
          <w:rFonts w:eastAsia="仿宋_GB2312" w:hint="eastAsia"/>
          <w:sz w:val="30"/>
          <w:szCs w:val="30"/>
        </w:rPr>
        <w:t>标良办</w:t>
      </w:r>
      <w:r w:rsidR="00173FC7">
        <w:rPr>
          <w:rFonts w:eastAsia="仿宋_GB2312" w:hint="eastAsia"/>
          <w:sz w:val="30"/>
          <w:szCs w:val="30"/>
        </w:rPr>
        <w:t>公室</w:t>
      </w:r>
      <w:proofErr w:type="gramEnd"/>
      <w:r w:rsidRPr="00941EC5">
        <w:rPr>
          <w:rFonts w:eastAsia="仿宋_GB2312" w:hint="eastAsia"/>
          <w:sz w:val="30"/>
          <w:szCs w:val="30"/>
        </w:rPr>
        <w:t>）</w:t>
      </w:r>
      <w:r w:rsidR="003F0FB0">
        <w:rPr>
          <w:rFonts w:eastAsia="仿宋_GB2312" w:hint="eastAsia"/>
          <w:sz w:val="30"/>
          <w:szCs w:val="30"/>
        </w:rPr>
        <w:t>组织和</w:t>
      </w:r>
      <w:r>
        <w:rPr>
          <w:rFonts w:eastAsia="仿宋_GB2312" w:hint="eastAsia"/>
          <w:sz w:val="30"/>
          <w:szCs w:val="30"/>
        </w:rPr>
        <w:t>指导</w:t>
      </w:r>
      <w:r w:rsidRPr="00941EC5">
        <w:rPr>
          <w:rFonts w:eastAsia="仿宋_GB2312" w:hint="eastAsia"/>
          <w:sz w:val="30"/>
          <w:szCs w:val="30"/>
        </w:rPr>
        <w:t>，</w:t>
      </w:r>
      <w:r w:rsidRPr="00BC1AE0">
        <w:rPr>
          <w:rFonts w:eastAsia="仿宋_GB2312" w:hint="eastAsia"/>
          <w:sz w:val="30"/>
          <w:szCs w:val="30"/>
        </w:rPr>
        <w:t>中国煤炭工业协会生产力促进中心</w:t>
      </w:r>
      <w:r w:rsidR="009B099B" w:rsidRPr="00BC1AE0">
        <w:rPr>
          <w:rFonts w:eastAsia="仿宋_GB2312" w:hint="eastAsia"/>
          <w:sz w:val="30"/>
          <w:szCs w:val="30"/>
        </w:rPr>
        <w:t>作为试点评价机构，由企业自愿申请后，</w:t>
      </w:r>
      <w:r w:rsidRPr="00BC1AE0">
        <w:rPr>
          <w:rFonts w:eastAsia="仿宋_GB2312" w:hint="eastAsia"/>
          <w:sz w:val="30"/>
          <w:szCs w:val="30"/>
        </w:rPr>
        <w:t>负责具体实施。</w:t>
      </w:r>
    </w:p>
    <w:p w14:paraId="106A528C"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第四条</w:t>
      </w:r>
      <w:r w:rsidRPr="00941EC5">
        <w:rPr>
          <w:rFonts w:eastAsia="仿宋_GB2312" w:hint="eastAsia"/>
          <w:sz w:val="30"/>
          <w:szCs w:val="30"/>
        </w:rPr>
        <w:t xml:space="preserve"> </w:t>
      </w:r>
      <w:r w:rsidRPr="00941EC5">
        <w:rPr>
          <w:rFonts w:eastAsia="仿宋_GB2312" w:hint="eastAsia"/>
          <w:sz w:val="30"/>
          <w:szCs w:val="30"/>
        </w:rPr>
        <w:t>本细则适用于服务煤炭产品全生命周期，包括勘探、设计、建设、生产、运输、销售、闭矿等各环节的科研、设计、设备研发、装备制造、检测检验等具有独立法人资格的企业的“标准化良好行为”评价活动。</w:t>
      </w:r>
    </w:p>
    <w:p w14:paraId="59ED8B24"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第五条</w:t>
      </w:r>
      <w:r w:rsidRPr="00941EC5">
        <w:rPr>
          <w:rFonts w:eastAsia="仿宋_GB2312" w:hint="eastAsia"/>
          <w:sz w:val="30"/>
          <w:szCs w:val="30"/>
        </w:rPr>
        <w:t xml:space="preserve"> </w:t>
      </w:r>
      <w:r w:rsidRPr="00941EC5">
        <w:rPr>
          <w:rFonts w:eastAsia="仿宋_GB2312" w:hint="eastAsia"/>
          <w:sz w:val="30"/>
          <w:szCs w:val="30"/>
        </w:rPr>
        <w:t>煤炭</w:t>
      </w:r>
      <w:r>
        <w:rPr>
          <w:rFonts w:eastAsia="仿宋_GB2312" w:hint="eastAsia"/>
          <w:sz w:val="30"/>
          <w:szCs w:val="30"/>
        </w:rPr>
        <w:t>行业</w:t>
      </w:r>
      <w:r w:rsidRPr="00941EC5">
        <w:rPr>
          <w:rFonts w:eastAsia="仿宋_GB2312" w:hint="eastAsia"/>
          <w:sz w:val="30"/>
          <w:szCs w:val="30"/>
        </w:rPr>
        <w:t>企业标准化良好行为评价包括企业自愿申请、</w:t>
      </w:r>
      <w:r>
        <w:rPr>
          <w:rFonts w:eastAsia="仿宋_GB2312" w:hint="eastAsia"/>
          <w:sz w:val="30"/>
          <w:szCs w:val="30"/>
        </w:rPr>
        <w:t>形式审查与证明材料审核</w:t>
      </w:r>
      <w:r w:rsidRPr="00BC1AE0">
        <w:rPr>
          <w:rFonts w:eastAsia="仿宋_GB2312" w:hint="eastAsia"/>
          <w:sz w:val="30"/>
          <w:szCs w:val="30"/>
        </w:rPr>
        <w:t>（</w:t>
      </w:r>
      <w:r w:rsidR="003F0FB0" w:rsidRPr="00BC1AE0">
        <w:rPr>
          <w:rFonts w:eastAsia="仿宋_GB2312" w:hint="eastAsia"/>
          <w:sz w:val="30"/>
          <w:szCs w:val="30"/>
        </w:rPr>
        <w:t>初审与</w:t>
      </w:r>
      <w:r w:rsidRPr="00BC1AE0">
        <w:rPr>
          <w:rFonts w:eastAsia="仿宋_GB2312" w:hint="eastAsia"/>
          <w:sz w:val="30"/>
          <w:szCs w:val="30"/>
        </w:rPr>
        <w:t>社会评价）、</w:t>
      </w:r>
      <w:r w:rsidRPr="00941EC5">
        <w:rPr>
          <w:rFonts w:eastAsia="仿宋_GB2312" w:hint="eastAsia"/>
          <w:sz w:val="30"/>
          <w:szCs w:val="30"/>
        </w:rPr>
        <w:t>非现场评价、专家现场评价、复核、确认、公示、</w:t>
      </w:r>
      <w:r>
        <w:rPr>
          <w:rFonts w:eastAsia="仿宋_GB2312" w:hint="eastAsia"/>
          <w:sz w:val="30"/>
          <w:szCs w:val="30"/>
        </w:rPr>
        <w:t>颁证、年度复审</w:t>
      </w:r>
      <w:r w:rsidRPr="00941EC5">
        <w:rPr>
          <w:rFonts w:eastAsia="仿宋_GB2312" w:hint="eastAsia"/>
          <w:sz w:val="30"/>
          <w:szCs w:val="30"/>
        </w:rPr>
        <w:t>。</w:t>
      </w:r>
    </w:p>
    <w:p w14:paraId="08FFCC75"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第六条</w:t>
      </w:r>
      <w:r w:rsidRPr="00941EC5">
        <w:rPr>
          <w:rFonts w:eastAsia="仿宋_GB2312" w:hint="eastAsia"/>
          <w:sz w:val="30"/>
          <w:szCs w:val="30"/>
        </w:rPr>
        <w:t xml:space="preserve"> </w:t>
      </w:r>
      <w:r>
        <w:rPr>
          <w:rFonts w:eastAsia="仿宋_GB2312" w:hint="eastAsia"/>
          <w:sz w:val="30"/>
          <w:szCs w:val="30"/>
        </w:rPr>
        <w:t>煤炭行业</w:t>
      </w:r>
      <w:r w:rsidRPr="00941EC5">
        <w:rPr>
          <w:rFonts w:eastAsia="仿宋_GB2312" w:hint="eastAsia"/>
          <w:sz w:val="30"/>
          <w:szCs w:val="30"/>
        </w:rPr>
        <w:t>标准化良好行为企业分为</w:t>
      </w:r>
      <w:r w:rsidRPr="00941EC5">
        <w:rPr>
          <w:rFonts w:eastAsia="仿宋_GB2312"/>
          <w:sz w:val="30"/>
          <w:szCs w:val="30"/>
        </w:rPr>
        <w:t>A</w:t>
      </w:r>
      <w:r w:rsidRPr="00941EC5">
        <w:rPr>
          <w:rFonts w:eastAsia="仿宋_GB2312" w:hint="eastAsia"/>
          <w:sz w:val="30"/>
          <w:szCs w:val="30"/>
        </w:rPr>
        <w:t>、</w:t>
      </w:r>
      <w:r w:rsidRPr="00941EC5">
        <w:rPr>
          <w:rFonts w:eastAsia="仿宋_GB2312" w:hint="eastAsia"/>
          <w:sz w:val="30"/>
          <w:szCs w:val="30"/>
        </w:rPr>
        <w:t>A</w:t>
      </w:r>
      <w:r w:rsidRPr="00941EC5">
        <w:rPr>
          <w:rFonts w:eastAsia="仿宋_GB2312"/>
          <w:sz w:val="30"/>
          <w:szCs w:val="30"/>
        </w:rPr>
        <w:t>A</w:t>
      </w:r>
      <w:r w:rsidRPr="00941EC5">
        <w:rPr>
          <w:rFonts w:eastAsia="仿宋_GB2312" w:hint="eastAsia"/>
          <w:sz w:val="30"/>
          <w:szCs w:val="30"/>
        </w:rPr>
        <w:t>、</w:t>
      </w:r>
      <w:r w:rsidRPr="00941EC5">
        <w:rPr>
          <w:rFonts w:eastAsia="仿宋_GB2312"/>
          <w:sz w:val="30"/>
          <w:szCs w:val="30"/>
        </w:rPr>
        <w:t>AAA</w:t>
      </w:r>
      <w:r w:rsidRPr="00941EC5">
        <w:rPr>
          <w:rFonts w:eastAsia="仿宋_GB2312" w:hint="eastAsia"/>
          <w:sz w:val="30"/>
          <w:szCs w:val="30"/>
        </w:rPr>
        <w:t>、</w:t>
      </w:r>
      <w:r w:rsidRPr="00941EC5">
        <w:rPr>
          <w:rFonts w:eastAsia="仿宋_GB2312" w:hint="eastAsia"/>
          <w:sz w:val="30"/>
          <w:szCs w:val="30"/>
        </w:rPr>
        <w:t>A</w:t>
      </w:r>
      <w:r w:rsidRPr="00941EC5">
        <w:rPr>
          <w:rFonts w:eastAsia="仿宋_GB2312"/>
          <w:sz w:val="30"/>
          <w:szCs w:val="30"/>
        </w:rPr>
        <w:t>AAA</w:t>
      </w:r>
      <w:r w:rsidRPr="00941EC5">
        <w:rPr>
          <w:rFonts w:eastAsia="仿宋_GB2312" w:hint="eastAsia"/>
          <w:sz w:val="30"/>
          <w:szCs w:val="30"/>
        </w:rPr>
        <w:t>、</w:t>
      </w:r>
      <w:r w:rsidRPr="00941EC5">
        <w:rPr>
          <w:rFonts w:eastAsia="仿宋_GB2312" w:hint="eastAsia"/>
          <w:sz w:val="30"/>
          <w:szCs w:val="30"/>
        </w:rPr>
        <w:t>A</w:t>
      </w:r>
      <w:r w:rsidRPr="00941EC5">
        <w:rPr>
          <w:rFonts w:eastAsia="仿宋_GB2312"/>
          <w:sz w:val="30"/>
          <w:szCs w:val="30"/>
        </w:rPr>
        <w:t>AAAA</w:t>
      </w:r>
      <w:r w:rsidRPr="00941EC5">
        <w:rPr>
          <w:rFonts w:eastAsia="仿宋_GB2312" w:hint="eastAsia"/>
          <w:sz w:val="30"/>
          <w:szCs w:val="30"/>
        </w:rPr>
        <w:t>五个等级。</w:t>
      </w:r>
    </w:p>
    <w:p w14:paraId="585358F4" w14:textId="77777777" w:rsidR="00690090" w:rsidRPr="00532A72" w:rsidRDefault="00690090" w:rsidP="00405681">
      <w:pPr>
        <w:spacing w:beforeLines="100" w:before="312" w:afterLines="100" w:after="312" w:line="360" w:lineRule="auto"/>
        <w:jc w:val="center"/>
        <w:rPr>
          <w:rFonts w:ascii="黑体" w:eastAsia="黑体" w:hAnsi="黑体"/>
          <w:sz w:val="36"/>
          <w:szCs w:val="36"/>
        </w:rPr>
      </w:pPr>
      <w:r w:rsidRPr="00532A72">
        <w:rPr>
          <w:rFonts w:ascii="黑体" w:eastAsia="黑体" w:hAnsi="黑体" w:hint="eastAsia"/>
          <w:sz w:val="36"/>
          <w:szCs w:val="36"/>
        </w:rPr>
        <w:t>第二章 评价依据、原则和内容</w:t>
      </w:r>
    </w:p>
    <w:p w14:paraId="1088682D"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第七条</w:t>
      </w:r>
      <w:r w:rsidRPr="00941EC5">
        <w:rPr>
          <w:rFonts w:eastAsia="仿宋_GB2312" w:hint="eastAsia"/>
          <w:sz w:val="30"/>
          <w:szCs w:val="30"/>
        </w:rPr>
        <w:t xml:space="preserve"> </w:t>
      </w:r>
      <w:r w:rsidRPr="00941EC5">
        <w:rPr>
          <w:rFonts w:eastAsia="仿宋_GB2312" w:hint="eastAsia"/>
          <w:sz w:val="30"/>
          <w:szCs w:val="30"/>
        </w:rPr>
        <w:t>煤炭</w:t>
      </w:r>
      <w:r>
        <w:rPr>
          <w:rFonts w:eastAsia="仿宋_GB2312" w:hint="eastAsia"/>
          <w:sz w:val="30"/>
          <w:szCs w:val="30"/>
        </w:rPr>
        <w:t>行业</w:t>
      </w:r>
      <w:r w:rsidRPr="00941EC5">
        <w:rPr>
          <w:rFonts w:eastAsia="仿宋_GB2312" w:hint="eastAsia"/>
          <w:sz w:val="30"/>
          <w:szCs w:val="30"/>
        </w:rPr>
        <w:t>企业标准化良好行为评价的依据：</w:t>
      </w:r>
    </w:p>
    <w:p w14:paraId="5C115086"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（一）国家有关的方针、政策；</w:t>
      </w:r>
    </w:p>
    <w:p w14:paraId="1F4B1E24"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（二）《标准化法》等有关法律法规和强制性标准；</w:t>
      </w:r>
    </w:p>
    <w:p w14:paraId="1FD00F6A"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（三）企业标准化方针、目标；</w:t>
      </w:r>
    </w:p>
    <w:p w14:paraId="0BEC222A"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（四）</w:t>
      </w:r>
      <w:r w:rsidRPr="00941EC5">
        <w:rPr>
          <w:rFonts w:eastAsia="仿宋_GB2312" w:hint="eastAsia"/>
          <w:sz w:val="30"/>
          <w:szCs w:val="30"/>
        </w:rPr>
        <w:t>G</w:t>
      </w:r>
      <w:r w:rsidRPr="00941EC5">
        <w:rPr>
          <w:rFonts w:eastAsia="仿宋_GB2312"/>
          <w:sz w:val="30"/>
          <w:szCs w:val="30"/>
        </w:rPr>
        <w:t>B</w:t>
      </w:r>
      <w:r w:rsidRPr="00941EC5">
        <w:rPr>
          <w:rFonts w:eastAsia="仿宋_GB2312" w:hint="eastAsia"/>
          <w:sz w:val="30"/>
          <w:szCs w:val="30"/>
        </w:rPr>
        <w:t>/</w:t>
      </w:r>
      <w:r w:rsidRPr="00941EC5">
        <w:rPr>
          <w:rFonts w:eastAsia="仿宋_GB2312"/>
          <w:sz w:val="30"/>
          <w:szCs w:val="30"/>
        </w:rPr>
        <w:t xml:space="preserve">T </w:t>
      </w:r>
      <w:r w:rsidRPr="00941EC5">
        <w:rPr>
          <w:rFonts w:eastAsia="仿宋_GB2312" w:hint="eastAsia"/>
          <w:sz w:val="30"/>
          <w:szCs w:val="30"/>
        </w:rPr>
        <w:t>35778-2017</w:t>
      </w:r>
      <w:r w:rsidRPr="00941EC5">
        <w:rPr>
          <w:rFonts w:eastAsia="仿宋_GB2312" w:hint="eastAsia"/>
          <w:sz w:val="30"/>
          <w:szCs w:val="30"/>
        </w:rPr>
        <w:t>、</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15496-2017</w:t>
      </w:r>
      <w:r w:rsidRPr="00941EC5">
        <w:rPr>
          <w:rFonts w:eastAsia="仿宋_GB2312" w:hint="eastAsia"/>
          <w:sz w:val="30"/>
          <w:szCs w:val="30"/>
        </w:rPr>
        <w:t>、</w:t>
      </w:r>
      <w:r w:rsidRPr="00941EC5">
        <w:rPr>
          <w:rFonts w:eastAsia="仿宋_GB2312" w:hint="eastAsia"/>
          <w:sz w:val="30"/>
          <w:szCs w:val="30"/>
        </w:rPr>
        <w:t>G</w:t>
      </w:r>
      <w:r w:rsidRPr="00941EC5">
        <w:rPr>
          <w:rFonts w:eastAsia="仿宋_GB2312"/>
          <w:sz w:val="30"/>
          <w:szCs w:val="30"/>
        </w:rPr>
        <w:t>B/T 15497-2017</w:t>
      </w:r>
      <w:r w:rsidRPr="00941EC5">
        <w:rPr>
          <w:rFonts w:eastAsia="仿宋_GB2312" w:hint="eastAsia"/>
          <w:sz w:val="30"/>
          <w:szCs w:val="30"/>
        </w:rPr>
        <w:t>、</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15498-2017</w:t>
      </w:r>
      <w:r w:rsidRPr="00941EC5">
        <w:rPr>
          <w:rFonts w:eastAsia="仿宋_GB2312" w:hint="eastAsia"/>
          <w:sz w:val="30"/>
          <w:szCs w:val="30"/>
        </w:rPr>
        <w:t>、</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19273-2017</w:t>
      </w:r>
      <w:proofErr w:type="gramStart"/>
      <w:r w:rsidRPr="00941EC5">
        <w:rPr>
          <w:rFonts w:eastAsia="仿宋_GB2312" w:hint="eastAsia"/>
          <w:sz w:val="30"/>
          <w:szCs w:val="30"/>
        </w:rPr>
        <w:t>五</w:t>
      </w:r>
      <w:proofErr w:type="gramEnd"/>
      <w:r w:rsidRPr="00941EC5">
        <w:rPr>
          <w:rFonts w:eastAsia="仿宋_GB2312" w:hint="eastAsia"/>
          <w:sz w:val="30"/>
          <w:szCs w:val="30"/>
        </w:rPr>
        <w:t>项国家标准；</w:t>
      </w:r>
    </w:p>
    <w:p w14:paraId="7CE751C3"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（五）《煤炭</w:t>
      </w:r>
      <w:r>
        <w:rPr>
          <w:rFonts w:eastAsia="仿宋_GB2312" w:hint="eastAsia"/>
          <w:sz w:val="30"/>
          <w:szCs w:val="30"/>
        </w:rPr>
        <w:t>行业</w:t>
      </w:r>
      <w:r w:rsidRPr="00941EC5">
        <w:rPr>
          <w:rFonts w:eastAsia="仿宋_GB2312" w:hint="eastAsia"/>
          <w:sz w:val="30"/>
          <w:szCs w:val="30"/>
        </w:rPr>
        <w:t>企业标准化良好行为评价</w:t>
      </w:r>
      <w:r>
        <w:rPr>
          <w:rFonts w:eastAsia="仿宋_GB2312" w:hint="eastAsia"/>
          <w:sz w:val="30"/>
          <w:szCs w:val="30"/>
        </w:rPr>
        <w:t>管理办法</w:t>
      </w:r>
      <w:r w:rsidRPr="00941EC5">
        <w:rPr>
          <w:rFonts w:eastAsia="仿宋_GB2312" w:hint="eastAsia"/>
          <w:sz w:val="30"/>
          <w:szCs w:val="30"/>
        </w:rPr>
        <w:t>》</w:t>
      </w:r>
      <w:r>
        <w:rPr>
          <w:rFonts w:eastAsia="仿宋_GB2312" w:hint="eastAsia"/>
          <w:sz w:val="30"/>
          <w:szCs w:val="30"/>
        </w:rPr>
        <w:t>和本细则</w:t>
      </w:r>
      <w:r w:rsidRPr="00941EC5">
        <w:rPr>
          <w:rFonts w:eastAsia="仿宋_GB2312" w:hint="eastAsia"/>
          <w:sz w:val="30"/>
          <w:szCs w:val="30"/>
        </w:rPr>
        <w:t>；</w:t>
      </w:r>
    </w:p>
    <w:p w14:paraId="5138A1FF"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（六）企业标准体系及相关文件。</w:t>
      </w:r>
    </w:p>
    <w:p w14:paraId="04AB8CBB"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第八条</w:t>
      </w:r>
      <w:r w:rsidRPr="00941EC5">
        <w:rPr>
          <w:rFonts w:eastAsia="仿宋_GB2312" w:hint="eastAsia"/>
          <w:sz w:val="30"/>
          <w:szCs w:val="30"/>
        </w:rPr>
        <w:t xml:space="preserve"> </w:t>
      </w:r>
      <w:r w:rsidRPr="00941EC5">
        <w:rPr>
          <w:rFonts w:eastAsia="仿宋_GB2312" w:hint="eastAsia"/>
          <w:sz w:val="30"/>
          <w:szCs w:val="30"/>
        </w:rPr>
        <w:t>煤炭</w:t>
      </w:r>
      <w:r>
        <w:rPr>
          <w:rFonts w:eastAsia="仿宋_GB2312" w:hint="eastAsia"/>
          <w:sz w:val="30"/>
          <w:szCs w:val="30"/>
        </w:rPr>
        <w:t>行业</w:t>
      </w:r>
      <w:r w:rsidRPr="00941EC5">
        <w:rPr>
          <w:rFonts w:eastAsia="仿宋_GB2312" w:hint="eastAsia"/>
          <w:sz w:val="30"/>
          <w:szCs w:val="30"/>
        </w:rPr>
        <w:t>企业标准化良好行为评价坚持政府引导、市场驱动；自愿参与、自评为主；公开透明、客观公正的原则。</w:t>
      </w:r>
    </w:p>
    <w:p w14:paraId="44429449"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第九条</w:t>
      </w:r>
      <w:r w:rsidRPr="00941EC5">
        <w:rPr>
          <w:rFonts w:eastAsia="仿宋_GB2312" w:hint="eastAsia"/>
          <w:sz w:val="30"/>
          <w:szCs w:val="30"/>
        </w:rPr>
        <w:t xml:space="preserve"> </w:t>
      </w:r>
      <w:r w:rsidRPr="00941EC5">
        <w:rPr>
          <w:rFonts w:eastAsia="仿宋_GB2312" w:hint="eastAsia"/>
          <w:sz w:val="30"/>
          <w:szCs w:val="30"/>
        </w:rPr>
        <w:t>煤炭</w:t>
      </w:r>
      <w:r>
        <w:rPr>
          <w:rFonts w:eastAsia="仿宋_GB2312" w:hint="eastAsia"/>
          <w:sz w:val="30"/>
          <w:szCs w:val="30"/>
        </w:rPr>
        <w:t>行业</w:t>
      </w:r>
      <w:r w:rsidRPr="00941EC5">
        <w:rPr>
          <w:rFonts w:eastAsia="仿宋_GB2312" w:hint="eastAsia"/>
          <w:sz w:val="30"/>
          <w:szCs w:val="30"/>
        </w:rPr>
        <w:t>企业标准化良好行为评价重在检查企业标准化工作及企业标准体系的符合性和有效性，其主要内容包括：</w:t>
      </w:r>
    </w:p>
    <w:p w14:paraId="493F90C2"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（一）企业各项标准化工作是否有序开展，满足</w:t>
      </w:r>
      <w:r w:rsidRPr="00941EC5">
        <w:rPr>
          <w:rFonts w:eastAsia="仿宋_GB2312" w:hint="eastAsia"/>
          <w:sz w:val="30"/>
          <w:szCs w:val="30"/>
        </w:rPr>
        <w:t>G</w:t>
      </w:r>
      <w:r w:rsidRPr="00941EC5">
        <w:rPr>
          <w:rFonts w:eastAsia="仿宋_GB2312"/>
          <w:sz w:val="30"/>
          <w:szCs w:val="30"/>
        </w:rPr>
        <w:t>B</w:t>
      </w:r>
      <w:r w:rsidRPr="00941EC5">
        <w:rPr>
          <w:rFonts w:eastAsia="仿宋_GB2312" w:hint="eastAsia"/>
          <w:sz w:val="30"/>
          <w:szCs w:val="30"/>
        </w:rPr>
        <w:t>/</w:t>
      </w:r>
      <w:r w:rsidRPr="00941EC5">
        <w:rPr>
          <w:rFonts w:eastAsia="仿宋_GB2312"/>
          <w:sz w:val="30"/>
          <w:szCs w:val="30"/>
        </w:rPr>
        <w:t>T</w:t>
      </w:r>
      <w:r w:rsidRPr="00941EC5">
        <w:rPr>
          <w:rFonts w:eastAsia="仿宋_GB2312" w:hint="eastAsia"/>
          <w:sz w:val="30"/>
          <w:szCs w:val="30"/>
        </w:rPr>
        <w:t xml:space="preserve"> 35778-2017</w:t>
      </w:r>
      <w:r w:rsidRPr="00941EC5">
        <w:rPr>
          <w:rFonts w:eastAsia="仿宋_GB2312" w:hint="eastAsia"/>
          <w:sz w:val="30"/>
          <w:szCs w:val="30"/>
        </w:rPr>
        <w:t>《企业标准化工作</w:t>
      </w:r>
      <w:r>
        <w:rPr>
          <w:rFonts w:eastAsia="仿宋_GB2312" w:hint="eastAsia"/>
          <w:sz w:val="30"/>
          <w:szCs w:val="30"/>
        </w:rPr>
        <w:t xml:space="preserve"> </w:t>
      </w:r>
      <w:r w:rsidRPr="00941EC5">
        <w:rPr>
          <w:rFonts w:eastAsia="仿宋_GB2312" w:hint="eastAsia"/>
          <w:sz w:val="30"/>
          <w:szCs w:val="30"/>
        </w:rPr>
        <w:t>指南》的要求并切实有效；</w:t>
      </w:r>
    </w:p>
    <w:p w14:paraId="26A12CF5"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（二）企业标准体系是否满足</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15496-2017</w:t>
      </w:r>
      <w:r w:rsidRPr="00941EC5">
        <w:rPr>
          <w:rFonts w:eastAsia="仿宋_GB2312" w:hint="eastAsia"/>
          <w:sz w:val="30"/>
          <w:szCs w:val="30"/>
        </w:rPr>
        <w:t>、</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15497-2017</w:t>
      </w:r>
      <w:r w:rsidRPr="00941EC5">
        <w:rPr>
          <w:rFonts w:eastAsia="仿宋_GB2312" w:hint="eastAsia"/>
          <w:sz w:val="30"/>
          <w:szCs w:val="30"/>
        </w:rPr>
        <w:t>、</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15498-2017</w:t>
      </w:r>
      <w:r w:rsidRPr="00941EC5">
        <w:rPr>
          <w:rFonts w:eastAsia="仿宋_GB2312" w:hint="eastAsia"/>
          <w:sz w:val="30"/>
          <w:szCs w:val="30"/>
        </w:rPr>
        <w:t>企业标准体系系列国家标准的要求，是否满足企业生产、经营和管理的实际需要，是否有效运行以及运行的效果；</w:t>
      </w:r>
    </w:p>
    <w:p w14:paraId="10467B9D"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（三）企业标准化工作自我评价是否有序开展，是否满足</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19273-2017</w:t>
      </w:r>
      <w:r w:rsidRPr="00941EC5">
        <w:rPr>
          <w:rFonts w:eastAsia="仿宋_GB2312" w:hint="eastAsia"/>
          <w:sz w:val="30"/>
          <w:szCs w:val="30"/>
        </w:rPr>
        <w:t>的评价要求，评价过程及结论是否真实客观。</w:t>
      </w:r>
    </w:p>
    <w:p w14:paraId="7B00E9E2" w14:textId="77777777" w:rsidR="00690090" w:rsidRPr="00532A72" w:rsidRDefault="00690090" w:rsidP="00405681">
      <w:pPr>
        <w:spacing w:beforeLines="100" w:before="312" w:afterLines="100" w:after="312" w:line="360" w:lineRule="auto"/>
        <w:jc w:val="center"/>
        <w:rPr>
          <w:rFonts w:ascii="黑体" w:eastAsia="黑体" w:hAnsi="黑体"/>
          <w:sz w:val="36"/>
          <w:szCs w:val="36"/>
        </w:rPr>
      </w:pPr>
      <w:r w:rsidRPr="00532A72">
        <w:rPr>
          <w:rFonts w:ascii="黑体" w:eastAsia="黑体" w:hAnsi="黑体" w:hint="eastAsia"/>
          <w:sz w:val="36"/>
          <w:szCs w:val="36"/>
        </w:rPr>
        <w:t>第三章 企业自愿申请及受理</w:t>
      </w:r>
    </w:p>
    <w:p w14:paraId="6D19779D"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第十条</w:t>
      </w:r>
      <w:r w:rsidRPr="00941EC5">
        <w:rPr>
          <w:rFonts w:eastAsia="仿宋_GB2312" w:hint="eastAsia"/>
          <w:sz w:val="30"/>
          <w:szCs w:val="30"/>
        </w:rPr>
        <w:t xml:space="preserve"> </w:t>
      </w:r>
      <w:r w:rsidRPr="00941EC5">
        <w:rPr>
          <w:rFonts w:eastAsia="仿宋_GB2312" w:hint="eastAsia"/>
          <w:sz w:val="30"/>
          <w:szCs w:val="30"/>
        </w:rPr>
        <w:t>煤炭</w:t>
      </w:r>
      <w:r>
        <w:rPr>
          <w:rFonts w:eastAsia="仿宋_GB2312" w:hint="eastAsia"/>
          <w:sz w:val="30"/>
          <w:szCs w:val="30"/>
        </w:rPr>
        <w:t>行业</w:t>
      </w:r>
      <w:r w:rsidRPr="00941EC5">
        <w:rPr>
          <w:rFonts w:eastAsia="仿宋_GB2312" w:hint="eastAsia"/>
          <w:sz w:val="30"/>
          <w:szCs w:val="30"/>
        </w:rPr>
        <w:t>企业标准化良好行为评价的申请要求：</w:t>
      </w:r>
    </w:p>
    <w:p w14:paraId="050EAD43"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bookmarkStart w:id="2" w:name="_Hlk33439960"/>
      <w:r w:rsidRPr="00941EC5">
        <w:rPr>
          <w:rFonts w:eastAsia="仿宋_GB2312" w:hint="eastAsia"/>
          <w:sz w:val="30"/>
          <w:szCs w:val="30"/>
        </w:rPr>
        <w:t>（一）按照</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35778-2017</w:t>
      </w:r>
      <w:r w:rsidRPr="00941EC5">
        <w:rPr>
          <w:rFonts w:eastAsia="仿宋_GB2312" w:hint="eastAsia"/>
          <w:sz w:val="30"/>
          <w:szCs w:val="30"/>
        </w:rPr>
        <w:t>《企业标准化工作</w:t>
      </w:r>
      <w:r>
        <w:rPr>
          <w:rFonts w:eastAsia="仿宋_GB2312" w:hint="eastAsia"/>
          <w:sz w:val="30"/>
          <w:szCs w:val="30"/>
        </w:rPr>
        <w:t xml:space="preserve"> </w:t>
      </w:r>
      <w:r w:rsidRPr="00941EC5">
        <w:rPr>
          <w:rFonts w:eastAsia="仿宋_GB2312" w:hint="eastAsia"/>
          <w:sz w:val="30"/>
          <w:szCs w:val="30"/>
        </w:rPr>
        <w:t>指南》等五项国家标准要求，开展企业标准化工作，建立企业标准体系并在生产、经营全过程中实现标准化管理，并有效运行</w:t>
      </w:r>
      <w:r w:rsidRPr="00941EC5">
        <w:rPr>
          <w:rFonts w:eastAsia="仿宋_GB2312" w:hint="eastAsia"/>
          <w:sz w:val="30"/>
          <w:szCs w:val="30"/>
        </w:rPr>
        <w:t>3</w:t>
      </w:r>
      <w:r w:rsidRPr="00941EC5">
        <w:rPr>
          <w:rFonts w:eastAsia="仿宋_GB2312" w:hint="eastAsia"/>
          <w:sz w:val="30"/>
          <w:szCs w:val="30"/>
        </w:rPr>
        <w:t>个月后对企业标准化工作适用性、有效性以及标准化管理水平完成自我评价，形成自评结果。</w:t>
      </w:r>
      <w:r w:rsidRPr="00941EC5">
        <w:rPr>
          <w:rFonts w:eastAsia="仿宋_GB2312" w:hint="eastAsia"/>
          <w:sz w:val="30"/>
          <w:szCs w:val="30"/>
        </w:rPr>
        <w:t xml:space="preserve"> </w:t>
      </w:r>
    </w:p>
    <w:p w14:paraId="1F19941F" w14:textId="77777777" w:rsidR="00690090" w:rsidRPr="00BC1AE0"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（二）企业</w:t>
      </w:r>
      <w:r>
        <w:rPr>
          <w:rFonts w:eastAsia="仿宋_GB2312" w:hint="eastAsia"/>
          <w:sz w:val="30"/>
          <w:szCs w:val="30"/>
        </w:rPr>
        <w:t>在自愿的基础上，</w:t>
      </w:r>
      <w:r w:rsidRPr="00BC1AE0">
        <w:rPr>
          <w:rFonts w:eastAsia="仿宋_GB2312" w:hint="eastAsia"/>
          <w:sz w:val="30"/>
          <w:szCs w:val="30"/>
        </w:rPr>
        <w:t>向中国煤炭工业协会</w:t>
      </w:r>
      <w:r w:rsidR="002E4340" w:rsidRPr="00BC1AE0">
        <w:rPr>
          <w:rFonts w:eastAsia="仿宋_GB2312" w:hint="eastAsia"/>
          <w:sz w:val="30"/>
          <w:szCs w:val="30"/>
        </w:rPr>
        <w:t>生产力促进中心</w:t>
      </w:r>
      <w:r w:rsidRPr="00BC1AE0">
        <w:rPr>
          <w:rFonts w:eastAsia="仿宋_GB2312" w:hint="eastAsia"/>
          <w:sz w:val="30"/>
          <w:szCs w:val="30"/>
        </w:rPr>
        <w:t>提出申请并提交相关资料</w:t>
      </w:r>
      <w:r w:rsidR="003F0FB0" w:rsidRPr="00BC1AE0">
        <w:rPr>
          <w:rFonts w:eastAsia="仿宋_GB2312" w:hint="eastAsia"/>
          <w:sz w:val="30"/>
          <w:szCs w:val="30"/>
        </w:rPr>
        <w:t>，</w:t>
      </w:r>
      <w:r w:rsidR="006B1DCD" w:rsidRPr="00BC1AE0">
        <w:rPr>
          <w:rFonts w:eastAsia="仿宋_GB2312" w:hint="eastAsia"/>
          <w:sz w:val="30"/>
          <w:szCs w:val="30"/>
        </w:rPr>
        <w:t>咨询企业</w:t>
      </w:r>
      <w:proofErr w:type="gramStart"/>
      <w:r w:rsidR="006B1DCD" w:rsidRPr="00BC1AE0">
        <w:rPr>
          <w:rFonts w:eastAsia="仿宋_GB2312" w:hint="eastAsia"/>
          <w:sz w:val="30"/>
          <w:szCs w:val="30"/>
        </w:rPr>
        <w:t>标良评价</w:t>
      </w:r>
      <w:proofErr w:type="gramEnd"/>
      <w:r w:rsidR="006B1DCD" w:rsidRPr="00BC1AE0">
        <w:rPr>
          <w:rFonts w:eastAsia="仿宋_GB2312" w:hint="eastAsia"/>
          <w:sz w:val="30"/>
          <w:szCs w:val="30"/>
        </w:rPr>
        <w:t>有关事宜</w:t>
      </w:r>
      <w:r w:rsidRPr="00BC1AE0">
        <w:rPr>
          <w:rFonts w:eastAsia="仿宋_GB2312" w:hint="eastAsia"/>
          <w:sz w:val="30"/>
          <w:szCs w:val="30"/>
        </w:rPr>
        <w:t>。</w:t>
      </w:r>
    </w:p>
    <w:p w14:paraId="33542641"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（三）</w:t>
      </w:r>
      <w:r>
        <w:rPr>
          <w:rFonts w:eastAsia="仿宋_GB2312" w:hint="eastAsia"/>
          <w:sz w:val="30"/>
          <w:szCs w:val="30"/>
        </w:rPr>
        <w:t>煤炭行业</w:t>
      </w:r>
      <w:r w:rsidRPr="00941EC5">
        <w:rPr>
          <w:rFonts w:eastAsia="仿宋_GB2312" w:hint="eastAsia"/>
          <w:sz w:val="30"/>
          <w:szCs w:val="30"/>
        </w:rPr>
        <w:t>初次申请标准化良好行为评价的企业申请等级最高为</w:t>
      </w:r>
      <w:r w:rsidRPr="00941EC5">
        <w:rPr>
          <w:rFonts w:eastAsia="仿宋_GB2312" w:hint="eastAsia"/>
          <w:sz w:val="30"/>
          <w:szCs w:val="30"/>
        </w:rPr>
        <w:t>A</w:t>
      </w:r>
      <w:r w:rsidRPr="00941EC5">
        <w:rPr>
          <w:rFonts w:eastAsia="仿宋_GB2312"/>
          <w:sz w:val="30"/>
          <w:szCs w:val="30"/>
        </w:rPr>
        <w:t>AA</w:t>
      </w:r>
      <w:r w:rsidRPr="00941EC5">
        <w:rPr>
          <w:rFonts w:eastAsia="仿宋_GB2312" w:hint="eastAsia"/>
          <w:sz w:val="30"/>
          <w:szCs w:val="30"/>
        </w:rPr>
        <w:t>。</w:t>
      </w:r>
    </w:p>
    <w:p w14:paraId="3E4C5FE8"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（四）在</w:t>
      </w:r>
      <w:r w:rsidRPr="00941EC5">
        <w:rPr>
          <w:rFonts w:eastAsia="仿宋_GB2312" w:hint="eastAsia"/>
          <w:sz w:val="30"/>
          <w:szCs w:val="30"/>
        </w:rPr>
        <w:t>2018</w:t>
      </w:r>
      <w:r w:rsidRPr="00941EC5">
        <w:rPr>
          <w:rFonts w:eastAsia="仿宋_GB2312" w:hint="eastAsia"/>
          <w:sz w:val="30"/>
          <w:szCs w:val="30"/>
        </w:rPr>
        <w:t>年</w:t>
      </w:r>
      <w:r w:rsidRPr="00941EC5">
        <w:rPr>
          <w:rFonts w:eastAsia="仿宋_GB2312" w:hint="eastAsia"/>
          <w:sz w:val="30"/>
          <w:szCs w:val="30"/>
        </w:rPr>
        <w:t>7</w:t>
      </w:r>
      <w:r w:rsidRPr="00941EC5">
        <w:rPr>
          <w:rFonts w:eastAsia="仿宋_GB2312" w:hint="eastAsia"/>
          <w:sz w:val="30"/>
          <w:szCs w:val="30"/>
        </w:rPr>
        <w:t>月</w:t>
      </w:r>
      <w:r w:rsidRPr="00941EC5">
        <w:rPr>
          <w:rFonts w:eastAsia="仿宋_GB2312" w:hint="eastAsia"/>
          <w:sz w:val="30"/>
          <w:szCs w:val="30"/>
        </w:rPr>
        <w:t>1</w:t>
      </w:r>
      <w:r w:rsidRPr="00941EC5">
        <w:rPr>
          <w:rFonts w:eastAsia="仿宋_GB2312" w:hint="eastAsia"/>
          <w:sz w:val="30"/>
          <w:szCs w:val="30"/>
        </w:rPr>
        <w:t>日前，按照</w:t>
      </w:r>
      <w:r w:rsidRPr="00941EC5">
        <w:rPr>
          <w:rFonts w:eastAsia="仿宋_GB2312" w:hint="eastAsia"/>
          <w:sz w:val="30"/>
          <w:szCs w:val="30"/>
        </w:rPr>
        <w:t>2003</w:t>
      </w:r>
      <w:r w:rsidRPr="00941EC5">
        <w:rPr>
          <w:rFonts w:eastAsia="仿宋_GB2312" w:hint="eastAsia"/>
          <w:sz w:val="30"/>
          <w:szCs w:val="30"/>
        </w:rPr>
        <w:t>版企业标准体系系列国家标准要求获得</w:t>
      </w:r>
      <w:r>
        <w:rPr>
          <w:rFonts w:eastAsia="仿宋_GB2312" w:hint="eastAsia"/>
          <w:sz w:val="30"/>
          <w:szCs w:val="30"/>
        </w:rPr>
        <w:t>标准化良好行为证书</w:t>
      </w:r>
      <w:r w:rsidRPr="00941EC5">
        <w:rPr>
          <w:rFonts w:eastAsia="仿宋_GB2312" w:hint="eastAsia"/>
          <w:sz w:val="30"/>
          <w:szCs w:val="30"/>
        </w:rPr>
        <w:t>（不限评价机构和有效期）的企业，提供原证书审核后可按原有证书等级申请新的评价。</w:t>
      </w:r>
    </w:p>
    <w:p w14:paraId="13082E63"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（五）在</w:t>
      </w:r>
      <w:r w:rsidRPr="00941EC5">
        <w:rPr>
          <w:rFonts w:eastAsia="仿宋_GB2312" w:hint="eastAsia"/>
          <w:sz w:val="30"/>
          <w:szCs w:val="30"/>
        </w:rPr>
        <w:t>2018</w:t>
      </w:r>
      <w:r w:rsidRPr="00941EC5">
        <w:rPr>
          <w:rFonts w:eastAsia="仿宋_GB2312" w:hint="eastAsia"/>
          <w:sz w:val="30"/>
          <w:szCs w:val="30"/>
        </w:rPr>
        <w:t>年</w:t>
      </w:r>
      <w:r w:rsidRPr="00941EC5">
        <w:rPr>
          <w:rFonts w:eastAsia="仿宋_GB2312" w:hint="eastAsia"/>
          <w:sz w:val="30"/>
          <w:szCs w:val="30"/>
        </w:rPr>
        <w:t>7</w:t>
      </w:r>
      <w:r w:rsidRPr="00941EC5">
        <w:rPr>
          <w:rFonts w:eastAsia="仿宋_GB2312" w:hint="eastAsia"/>
          <w:sz w:val="30"/>
          <w:szCs w:val="30"/>
        </w:rPr>
        <w:t>月</w:t>
      </w:r>
      <w:r w:rsidRPr="00941EC5">
        <w:rPr>
          <w:rFonts w:eastAsia="仿宋_GB2312" w:hint="eastAsia"/>
          <w:sz w:val="30"/>
          <w:szCs w:val="30"/>
        </w:rPr>
        <w:t>1</w:t>
      </w:r>
      <w:r w:rsidRPr="00941EC5">
        <w:rPr>
          <w:rFonts w:eastAsia="仿宋_GB2312" w:hint="eastAsia"/>
          <w:sz w:val="30"/>
          <w:szCs w:val="30"/>
        </w:rPr>
        <w:t>日到</w:t>
      </w:r>
      <w:r w:rsidRPr="00941EC5">
        <w:rPr>
          <w:rFonts w:eastAsia="仿宋_GB2312" w:hint="eastAsia"/>
          <w:sz w:val="30"/>
          <w:szCs w:val="30"/>
        </w:rPr>
        <w:t>2019</w:t>
      </w:r>
      <w:r w:rsidRPr="00941EC5">
        <w:rPr>
          <w:rFonts w:eastAsia="仿宋_GB2312" w:hint="eastAsia"/>
          <w:sz w:val="30"/>
          <w:szCs w:val="30"/>
        </w:rPr>
        <w:t>年</w:t>
      </w:r>
      <w:r w:rsidRPr="00941EC5">
        <w:rPr>
          <w:rFonts w:eastAsia="仿宋_GB2312" w:hint="eastAsia"/>
          <w:sz w:val="30"/>
          <w:szCs w:val="30"/>
        </w:rPr>
        <w:t>5</w:t>
      </w:r>
      <w:r w:rsidRPr="00941EC5">
        <w:rPr>
          <w:rFonts w:eastAsia="仿宋_GB2312" w:hint="eastAsia"/>
          <w:sz w:val="30"/>
          <w:szCs w:val="30"/>
        </w:rPr>
        <w:t>月</w:t>
      </w:r>
      <w:r w:rsidRPr="00941EC5">
        <w:rPr>
          <w:rFonts w:eastAsia="仿宋_GB2312" w:hint="eastAsia"/>
          <w:sz w:val="30"/>
          <w:szCs w:val="30"/>
        </w:rPr>
        <w:t>31</w:t>
      </w:r>
      <w:r w:rsidRPr="00941EC5">
        <w:rPr>
          <w:rFonts w:eastAsia="仿宋_GB2312" w:hint="eastAsia"/>
          <w:sz w:val="30"/>
          <w:szCs w:val="30"/>
        </w:rPr>
        <w:t>日期间，由试点评价机构颁发的</w:t>
      </w:r>
      <w:r>
        <w:rPr>
          <w:rFonts w:eastAsia="仿宋_GB2312" w:hint="eastAsia"/>
          <w:sz w:val="30"/>
          <w:szCs w:val="30"/>
        </w:rPr>
        <w:t>标准化良好行为证书</w:t>
      </w:r>
      <w:r w:rsidRPr="00941EC5">
        <w:rPr>
          <w:rFonts w:eastAsia="仿宋_GB2312" w:hint="eastAsia"/>
          <w:sz w:val="30"/>
          <w:szCs w:val="30"/>
        </w:rPr>
        <w:t>（不限</w:t>
      </w:r>
      <w:r w:rsidRPr="00941EC5">
        <w:rPr>
          <w:rFonts w:eastAsia="仿宋_GB2312" w:hint="eastAsia"/>
          <w:sz w:val="30"/>
          <w:szCs w:val="30"/>
        </w:rPr>
        <w:t>2003</w:t>
      </w:r>
      <w:r w:rsidRPr="00941EC5">
        <w:rPr>
          <w:rFonts w:eastAsia="仿宋_GB2312" w:hint="eastAsia"/>
          <w:sz w:val="30"/>
          <w:szCs w:val="30"/>
        </w:rPr>
        <w:t>、</w:t>
      </w:r>
      <w:r w:rsidRPr="00941EC5">
        <w:rPr>
          <w:rFonts w:eastAsia="仿宋_GB2312" w:hint="eastAsia"/>
          <w:sz w:val="30"/>
          <w:szCs w:val="30"/>
        </w:rPr>
        <w:t>2017</w:t>
      </w:r>
      <w:r w:rsidRPr="00941EC5">
        <w:rPr>
          <w:rFonts w:eastAsia="仿宋_GB2312" w:hint="eastAsia"/>
          <w:sz w:val="30"/>
          <w:szCs w:val="30"/>
        </w:rPr>
        <w:t>版标准），可在原证书有限期内申请更高等级</w:t>
      </w:r>
      <w:r>
        <w:rPr>
          <w:rFonts w:eastAsia="仿宋_GB2312" w:hint="eastAsia"/>
          <w:sz w:val="30"/>
          <w:szCs w:val="30"/>
        </w:rPr>
        <w:t>标准化良好行为</w:t>
      </w:r>
      <w:r w:rsidRPr="00941EC5">
        <w:rPr>
          <w:rFonts w:eastAsia="仿宋_GB2312" w:hint="eastAsia"/>
          <w:sz w:val="30"/>
          <w:szCs w:val="30"/>
        </w:rPr>
        <w:t>评价。非试点评价机构颁发的证书不予认可。</w:t>
      </w:r>
    </w:p>
    <w:p w14:paraId="3BE83D0B"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（六）获得煤炭</w:t>
      </w:r>
      <w:r>
        <w:rPr>
          <w:rFonts w:eastAsia="仿宋_GB2312" w:hint="eastAsia"/>
          <w:sz w:val="30"/>
          <w:szCs w:val="30"/>
        </w:rPr>
        <w:t>行业</w:t>
      </w:r>
      <w:r w:rsidRPr="00941EC5">
        <w:rPr>
          <w:rFonts w:eastAsia="仿宋_GB2312" w:hint="eastAsia"/>
          <w:sz w:val="30"/>
          <w:szCs w:val="30"/>
        </w:rPr>
        <w:t>标准化良好行为证书的企业申请更高级别评价时，</w:t>
      </w:r>
      <w:r w:rsidR="00484B7F" w:rsidRPr="00941EC5">
        <w:rPr>
          <w:rFonts w:eastAsia="仿宋_GB2312" w:hint="eastAsia"/>
          <w:sz w:val="30"/>
          <w:szCs w:val="30"/>
        </w:rPr>
        <w:t>不</w:t>
      </w:r>
      <w:r w:rsidRPr="00941EC5">
        <w:rPr>
          <w:rFonts w:eastAsia="仿宋_GB2312" w:hint="eastAsia"/>
          <w:sz w:val="30"/>
          <w:szCs w:val="30"/>
        </w:rPr>
        <w:t>可跨级，且两次申请间隔不得少于一年。</w:t>
      </w:r>
    </w:p>
    <w:p w14:paraId="577AA7DC"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（七）依法办矿，三年内未发生重大产品质量、安全健康、环境保护等事故，坚持安全、环保三同时，未受到通报、处分、媒体曝光的</w:t>
      </w:r>
      <w:r w:rsidR="003F0FB0">
        <w:rPr>
          <w:rFonts w:eastAsia="仿宋_GB2312" w:hint="eastAsia"/>
          <w:sz w:val="30"/>
          <w:szCs w:val="30"/>
        </w:rPr>
        <w:t>。</w:t>
      </w:r>
    </w:p>
    <w:p w14:paraId="17868D19"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（八）产品近两年内无国家或地方产品质量监督抽查不合格记录</w:t>
      </w:r>
      <w:r w:rsidR="003F0FB0">
        <w:rPr>
          <w:rFonts w:eastAsia="仿宋_GB2312" w:hint="eastAsia"/>
          <w:sz w:val="30"/>
          <w:szCs w:val="30"/>
        </w:rPr>
        <w:t>。</w:t>
      </w:r>
    </w:p>
    <w:p w14:paraId="1FDFBA52"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（九）国家企业信用信息公示系统（</w:t>
      </w:r>
      <w:r w:rsidRPr="00941EC5">
        <w:rPr>
          <w:rFonts w:eastAsia="仿宋_GB2312"/>
          <w:sz w:val="30"/>
          <w:szCs w:val="30"/>
        </w:rPr>
        <w:t>http://www.gsxt.gov.cn</w:t>
      </w:r>
      <w:r w:rsidRPr="00941EC5">
        <w:rPr>
          <w:rFonts w:eastAsia="仿宋_GB2312" w:hint="eastAsia"/>
          <w:sz w:val="30"/>
          <w:szCs w:val="30"/>
        </w:rPr>
        <w:t>）查询无产品质量监督抽查不合格、无双随机抽查不合格、无严重违法失信记录。</w:t>
      </w:r>
    </w:p>
    <w:bookmarkEnd w:id="2"/>
    <w:p w14:paraId="64FBA524"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第十一条</w:t>
      </w:r>
      <w:r w:rsidRPr="00941EC5">
        <w:rPr>
          <w:rFonts w:eastAsia="仿宋_GB2312" w:hint="eastAsia"/>
          <w:sz w:val="30"/>
          <w:szCs w:val="30"/>
        </w:rPr>
        <w:t xml:space="preserve"> </w:t>
      </w:r>
      <w:r w:rsidRPr="00941EC5">
        <w:rPr>
          <w:rFonts w:eastAsia="仿宋_GB2312" w:hint="eastAsia"/>
          <w:sz w:val="30"/>
          <w:szCs w:val="30"/>
        </w:rPr>
        <w:t>煤炭</w:t>
      </w:r>
      <w:r>
        <w:rPr>
          <w:rFonts w:eastAsia="仿宋_GB2312" w:hint="eastAsia"/>
          <w:sz w:val="30"/>
          <w:szCs w:val="30"/>
        </w:rPr>
        <w:t>行业</w:t>
      </w:r>
      <w:r w:rsidRPr="00941EC5">
        <w:rPr>
          <w:rFonts w:eastAsia="仿宋_GB2312" w:hint="eastAsia"/>
          <w:sz w:val="30"/>
          <w:szCs w:val="30"/>
        </w:rPr>
        <w:t>企业申请标准化良好行为评价时</w:t>
      </w:r>
      <w:bookmarkStart w:id="3" w:name="_Hlk33440255"/>
      <w:r w:rsidRPr="00941EC5">
        <w:rPr>
          <w:rFonts w:eastAsia="仿宋_GB2312" w:hint="eastAsia"/>
          <w:sz w:val="30"/>
          <w:szCs w:val="30"/>
        </w:rPr>
        <w:t>应提供以下材料：</w:t>
      </w:r>
    </w:p>
    <w:p w14:paraId="24FB4F9D"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（一）企业标准化良好行为评价申请表（集团公司、连锁经营等应明确评价范围、评价场所等）（详见附</w:t>
      </w:r>
      <w:r w:rsidRPr="00941EC5">
        <w:rPr>
          <w:rFonts w:eastAsia="仿宋_GB2312" w:hint="eastAsia"/>
          <w:sz w:val="30"/>
          <w:szCs w:val="30"/>
        </w:rPr>
        <w:t>1</w:t>
      </w:r>
      <w:r w:rsidRPr="00941EC5">
        <w:rPr>
          <w:rFonts w:eastAsia="仿宋_GB2312" w:hint="eastAsia"/>
          <w:sz w:val="30"/>
          <w:szCs w:val="30"/>
        </w:rPr>
        <w:t>）；</w:t>
      </w:r>
    </w:p>
    <w:p w14:paraId="582A0556"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（二）企业法人证明文件及相关许可证书复印件；</w:t>
      </w:r>
    </w:p>
    <w:p w14:paraId="5F1BA322"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（三）企业自我声明（详见附</w:t>
      </w:r>
      <w:r w:rsidRPr="00941EC5">
        <w:rPr>
          <w:rFonts w:eastAsia="仿宋_GB2312" w:hint="eastAsia"/>
          <w:sz w:val="30"/>
          <w:szCs w:val="30"/>
        </w:rPr>
        <w:t>2</w:t>
      </w:r>
      <w:r w:rsidRPr="00941EC5">
        <w:rPr>
          <w:rFonts w:eastAsia="仿宋_GB2312" w:hint="eastAsia"/>
          <w:sz w:val="30"/>
          <w:szCs w:val="30"/>
        </w:rPr>
        <w:t>）；</w:t>
      </w:r>
    </w:p>
    <w:p w14:paraId="424E48F6"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（四）近一年内由取得资质认定的检测机构出具的检验报告，服务业企业可出具近一年内的第三方满意度测评报告；（注：按照国民经济行业分类（</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4754-2017</w:t>
      </w:r>
      <w:r w:rsidRPr="00941EC5">
        <w:rPr>
          <w:rFonts w:eastAsia="仿宋_GB2312" w:hint="eastAsia"/>
          <w:sz w:val="30"/>
          <w:szCs w:val="30"/>
        </w:rPr>
        <w:t>）第</w:t>
      </w:r>
      <w:r w:rsidRPr="00941EC5">
        <w:rPr>
          <w:rFonts w:eastAsia="仿宋_GB2312" w:hint="eastAsia"/>
          <w:sz w:val="30"/>
          <w:szCs w:val="30"/>
        </w:rPr>
        <w:t>5</w:t>
      </w:r>
      <w:r w:rsidRPr="00941EC5">
        <w:rPr>
          <w:rFonts w:eastAsia="仿宋_GB2312" w:hint="eastAsia"/>
          <w:sz w:val="30"/>
          <w:szCs w:val="30"/>
        </w:rPr>
        <w:t>章表</w:t>
      </w:r>
      <w:r w:rsidRPr="00941EC5">
        <w:rPr>
          <w:rFonts w:eastAsia="仿宋_GB2312" w:hint="eastAsia"/>
          <w:sz w:val="30"/>
          <w:szCs w:val="30"/>
        </w:rPr>
        <w:t>1</w:t>
      </w:r>
      <w:r w:rsidRPr="00941EC5">
        <w:rPr>
          <w:rFonts w:eastAsia="仿宋_GB2312" w:hint="eastAsia"/>
          <w:sz w:val="30"/>
          <w:szCs w:val="30"/>
        </w:rPr>
        <w:t>中大类的划分方法，如企业提供的产品和服务的种类≤</w:t>
      </w:r>
      <w:r w:rsidRPr="00941EC5">
        <w:rPr>
          <w:rFonts w:eastAsia="仿宋_GB2312" w:hint="eastAsia"/>
          <w:sz w:val="30"/>
          <w:szCs w:val="30"/>
        </w:rPr>
        <w:t>10</w:t>
      </w:r>
      <w:r w:rsidRPr="00941EC5">
        <w:rPr>
          <w:rFonts w:eastAsia="仿宋_GB2312" w:hint="eastAsia"/>
          <w:sz w:val="30"/>
          <w:szCs w:val="30"/>
        </w:rPr>
        <w:t>种，则提供一份检验报告或测评报告；如产品和服务的种类</w:t>
      </w:r>
      <w:r w:rsidRPr="00941EC5">
        <w:rPr>
          <w:rFonts w:eastAsia="仿宋_GB2312" w:hint="eastAsia"/>
          <w:sz w:val="30"/>
          <w:szCs w:val="30"/>
        </w:rPr>
        <w:t>&gt;10</w:t>
      </w:r>
      <w:r w:rsidRPr="00941EC5">
        <w:rPr>
          <w:rFonts w:eastAsia="仿宋_GB2312" w:hint="eastAsia"/>
          <w:sz w:val="30"/>
          <w:szCs w:val="30"/>
        </w:rPr>
        <w:t>种，则按照不少于种类总数</w:t>
      </w:r>
      <w:r w:rsidRPr="00941EC5">
        <w:rPr>
          <w:rFonts w:eastAsia="仿宋_GB2312" w:hint="eastAsia"/>
          <w:sz w:val="30"/>
          <w:szCs w:val="30"/>
        </w:rPr>
        <w:t>20%</w:t>
      </w:r>
      <w:r w:rsidRPr="00941EC5">
        <w:rPr>
          <w:rFonts w:eastAsia="仿宋_GB2312" w:hint="eastAsia"/>
          <w:sz w:val="30"/>
          <w:szCs w:val="30"/>
        </w:rPr>
        <w:t>的比例提供相应的报告；如企业有</w:t>
      </w:r>
      <w:r w:rsidRPr="00941EC5">
        <w:rPr>
          <w:rFonts w:eastAsia="仿宋_GB2312" w:hint="eastAsia"/>
          <w:sz w:val="30"/>
          <w:szCs w:val="30"/>
        </w:rPr>
        <w:t>15</w:t>
      </w:r>
      <w:r w:rsidRPr="00941EC5">
        <w:rPr>
          <w:rFonts w:eastAsia="仿宋_GB2312" w:hint="eastAsia"/>
          <w:sz w:val="30"/>
          <w:szCs w:val="30"/>
        </w:rPr>
        <w:t>种产品，则提供不少于</w:t>
      </w:r>
      <w:r w:rsidRPr="00941EC5">
        <w:rPr>
          <w:rFonts w:eastAsia="仿宋_GB2312" w:hint="eastAsia"/>
          <w:sz w:val="30"/>
          <w:szCs w:val="30"/>
        </w:rPr>
        <w:t>3</w:t>
      </w:r>
      <w:r w:rsidRPr="00941EC5">
        <w:rPr>
          <w:rFonts w:eastAsia="仿宋_GB2312" w:hint="eastAsia"/>
          <w:sz w:val="30"/>
          <w:szCs w:val="30"/>
        </w:rPr>
        <w:t>份检测报告）；</w:t>
      </w:r>
    </w:p>
    <w:p w14:paraId="5051D7A3"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（五）企业标准化工作自我评价报告（按照</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19273-2017</w:t>
      </w:r>
      <w:r w:rsidRPr="00941EC5">
        <w:rPr>
          <w:rFonts w:eastAsia="仿宋_GB2312" w:hint="eastAsia"/>
          <w:sz w:val="30"/>
          <w:szCs w:val="30"/>
        </w:rPr>
        <w:t>中附录</w:t>
      </w:r>
      <w:r w:rsidRPr="00941EC5">
        <w:rPr>
          <w:rFonts w:eastAsia="仿宋_GB2312" w:hint="eastAsia"/>
          <w:sz w:val="30"/>
          <w:szCs w:val="30"/>
        </w:rPr>
        <w:t>B</w:t>
      </w:r>
      <w:r w:rsidRPr="00941EC5">
        <w:rPr>
          <w:rFonts w:eastAsia="仿宋_GB2312"/>
          <w:sz w:val="30"/>
          <w:szCs w:val="30"/>
        </w:rPr>
        <w:t>.3</w:t>
      </w:r>
      <w:r w:rsidRPr="00941EC5">
        <w:rPr>
          <w:rFonts w:eastAsia="仿宋_GB2312" w:hint="eastAsia"/>
          <w:sz w:val="30"/>
          <w:szCs w:val="30"/>
        </w:rPr>
        <w:t>的要求）、自评打分表（按照</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19273-2017</w:t>
      </w:r>
      <w:r w:rsidRPr="00941EC5">
        <w:rPr>
          <w:rFonts w:eastAsia="仿宋_GB2312" w:hint="eastAsia"/>
          <w:sz w:val="30"/>
          <w:szCs w:val="30"/>
        </w:rPr>
        <w:t>中附录</w:t>
      </w:r>
      <w:r w:rsidRPr="00941EC5">
        <w:rPr>
          <w:rFonts w:eastAsia="仿宋_GB2312" w:hint="eastAsia"/>
          <w:sz w:val="30"/>
          <w:szCs w:val="30"/>
        </w:rPr>
        <w:t>C</w:t>
      </w:r>
      <w:r w:rsidRPr="00941EC5">
        <w:rPr>
          <w:rFonts w:eastAsia="仿宋_GB2312" w:hint="eastAsia"/>
          <w:sz w:val="30"/>
          <w:szCs w:val="30"/>
        </w:rPr>
        <w:t>《企业标准化工作评分表》的要求）及其他评价材料；</w:t>
      </w:r>
    </w:p>
    <w:p w14:paraId="6ECA72FC"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（六）企业标准体系表（包括标准体系运行批准文件、体系结构图、标准明细表、统计表及体系编制说明等）；</w:t>
      </w:r>
    </w:p>
    <w:p w14:paraId="67AA2787"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（七）企业的行政组织机构图和标准化组织架构图；</w:t>
      </w:r>
    </w:p>
    <w:p w14:paraId="05BB5B29"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（八）企业的《标准化管理办法》。</w:t>
      </w:r>
    </w:p>
    <w:bookmarkEnd w:id="3"/>
    <w:p w14:paraId="7FA4E3B2" w14:textId="67F76732" w:rsidR="003F0FB0" w:rsidRPr="00BC1AE0" w:rsidRDefault="00690090" w:rsidP="00405681">
      <w:pPr>
        <w:spacing w:beforeLines="50" w:before="156" w:afterLines="50" w:after="156" w:line="360" w:lineRule="auto"/>
        <w:ind w:firstLineChars="200" w:firstLine="600"/>
        <w:rPr>
          <w:rFonts w:eastAsia="仿宋_GB2312"/>
          <w:sz w:val="30"/>
          <w:szCs w:val="30"/>
        </w:rPr>
      </w:pPr>
      <w:r w:rsidRPr="00BC1AE0">
        <w:rPr>
          <w:rFonts w:eastAsia="仿宋_GB2312" w:hint="eastAsia"/>
          <w:sz w:val="30"/>
          <w:szCs w:val="30"/>
        </w:rPr>
        <w:t>第十二条</w:t>
      </w:r>
      <w:r w:rsidRPr="00BC1AE0">
        <w:rPr>
          <w:rFonts w:eastAsia="仿宋_GB2312" w:hint="eastAsia"/>
          <w:sz w:val="30"/>
          <w:szCs w:val="30"/>
        </w:rPr>
        <w:t xml:space="preserve"> </w:t>
      </w:r>
      <w:r w:rsidR="003F0FB0" w:rsidRPr="00BC1AE0">
        <w:rPr>
          <w:rFonts w:eastAsia="仿宋_GB2312" w:hint="eastAsia"/>
          <w:sz w:val="30"/>
          <w:szCs w:val="30"/>
        </w:rPr>
        <w:t>评价申请材料由中国煤炭工业协会生产力促进中心受理和审核。</w:t>
      </w:r>
      <w:r w:rsidR="0041743A" w:rsidRPr="00BC1AE0">
        <w:rPr>
          <w:rFonts w:eastAsia="仿宋_GB2312" w:hint="eastAsia"/>
          <w:sz w:val="30"/>
          <w:szCs w:val="30"/>
        </w:rPr>
        <w:t>中国煤炭工业协会生产力促进中心安排专职标准化人员对申请企业提交材料的完整性进行审核。审核</w:t>
      </w:r>
      <w:r w:rsidR="003F0FB0" w:rsidRPr="00BC1AE0">
        <w:rPr>
          <w:rFonts w:eastAsia="仿宋_GB2312" w:hint="eastAsia"/>
          <w:sz w:val="30"/>
          <w:szCs w:val="30"/>
        </w:rPr>
        <w:t>通过后由生产力中心告知申报单位</w:t>
      </w:r>
      <w:proofErr w:type="gramStart"/>
      <w:r w:rsidR="003F0FB0" w:rsidRPr="00BC1AE0">
        <w:rPr>
          <w:rFonts w:eastAsia="仿宋_GB2312" w:hint="eastAsia"/>
          <w:sz w:val="30"/>
          <w:szCs w:val="30"/>
        </w:rPr>
        <w:t>到标良办</w:t>
      </w:r>
      <w:r w:rsidR="00173FC7">
        <w:rPr>
          <w:rFonts w:eastAsia="仿宋_GB2312" w:hint="eastAsia"/>
          <w:sz w:val="30"/>
          <w:szCs w:val="30"/>
        </w:rPr>
        <w:t>公室</w:t>
      </w:r>
      <w:proofErr w:type="gramEnd"/>
      <w:r w:rsidR="003F0FB0" w:rsidRPr="00BC1AE0">
        <w:rPr>
          <w:rFonts w:eastAsia="仿宋_GB2312" w:hint="eastAsia"/>
          <w:sz w:val="30"/>
          <w:szCs w:val="30"/>
        </w:rPr>
        <w:t>评价网络平台注册，再按程序要求开展后续各项评价工作。评价工作可依托中国煤炭科技创新网（中国煤炭工业协会生产力促进中心官方网站），完成评价通知文件、管理办法及实施细则、各种评价资料的下载和报送。</w:t>
      </w:r>
    </w:p>
    <w:p w14:paraId="73C01F85"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第十三条</w:t>
      </w:r>
      <w:r w:rsidRPr="00941EC5">
        <w:rPr>
          <w:rFonts w:eastAsia="仿宋_GB2312" w:hint="eastAsia"/>
          <w:sz w:val="30"/>
          <w:szCs w:val="30"/>
        </w:rPr>
        <w:t xml:space="preserve"> </w:t>
      </w:r>
      <w:r w:rsidRPr="00941EC5">
        <w:rPr>
          <w:rFonts w:eastAsia="仿宋_GB2312" w:hint="eastAsia"/>
          <w:sz w:val="30"/>
          <w:szCs w:val="30"/>
        </w:rPr>
        <w:t>中国煤炭工业协会生产力促进中心受理企业申请后，由企业标准化良好行为评价办公室根据提交申请企业规模、产品复杂程度、相关专业领域等随机组成评价专家组。评价专家组成员从专家库（评价专家的注册按《标准化良好行为评价专家注册管理办法》实施）中选聘，一般不多于</w:t>
      </w:r>
      <w:r w:rsidRPr="00941EC5">
        <w:rPr>
          <w:rFonts w:eastAsia="仿宋_GB2312" w:hint="eastAsia"/>
          <w:sz w:val="30"/>
          <w:szCs w:val="30"/>
        </w:rPr>
        <w:t>7</w:t>
      </w:r>
      <w:r w:rsidRPr="00941EC5">
        <w:rPr>
          <w:rFonts w:eastAsia="仿宋_GB2312" w:hint="eastAsia"/>
          <w:sz w:val="30"/>
          <w:szCs w:val="30"/>
        </w:rPr>
        <w:t>人，其中，设组长</w:t>
      </w:r>
      <w:r w:rsidRPr="00941EC5">
        <w:rPr>
          <w:rFonts w:eastAsia="仿宋_GB2312" w:hint="eastAsia"/>
          <w:sz w:val="30"/>
          <w:szCs w:val="30"/>
        </w:rPr>
        <w:t>1</w:t>
      </w:r>
      <w:r w:rsidRPr="00941EC5">
        <w:rPr>
          <w:rFonts w:eastAsia="仿宋_GB2312" w:hint="eastAsia"/>
          <w:sz w:val="30"/>
          <w:szCs w:val="30"/>
        </w:rPr>
        <w:t>名、标准化方面的专家不少于</w:t>
      </w:r>
      <w:r w:rsidRPr="00941EC5">
        <w:rPr>
          <w:rFonts w:eastAsia="仿宋_GB2312" w:hint="eastAsia"/>
          <w:sz w:val="30"/>
          <w:szCs w:val="30"/>
        </w:rPr>
        <w:t>3</w:t>
      </w:r>
      <w:r w:rsidRPr="00941EC5">
        <w:rPr>
          <w:rFonts w:eastAsia="仿宋_GB2312" w:hint="eastAsia"/>
          <w:sz w:val="30"/>
          <w:szCs w:val="30"/>
        </w:rPr>
        <w:t>名，相关专业领域技术专家不少于</w:t>
      </w:r>
      <w:r w:rsidRPr="00941EC5">
        <w:rPr>
          <w:rFonts w:eastAsia="仿宋_GB2312" w:hint="eastAsia"/>
          <w:sz w:val="30"/>
          <w:szCs w:val="30"/>
        </w:rPr>
        <w:t>2</w:t>
      </w:r>
      <w:r w:rsidRPr="00941EC5">
        <w:rPr>
          <w:rFonts w:eastAsia="仿宋_GB2312" w:hint="eastAsia"/>
          <w:sz w:val="30"/>
          <w:szCs w:val="30"/>
        </w:rPr>
        <w:t>名，并保持其相对的独立性与公正性。评价专家组全面负责申请企业标准化良好行为评价工作。专家不得与申请企业有</w:t>
      </w:r>
      <w:r>
        <w:rPr>
          <w:rFonts w:eastAsia="仿宋_GB2312" w:hint="eastAsia"/>
          <w:sz w:val="30"/>
          <w:szCs w:val="30"/>
        </w:rPr>
        <w:t>利</w:t>
      </w:r>
      <w:r w:rsidRPr="00941EC5">
        <w:rPr>
          <w:rFonts w:eastAsia="仿宋_GB2312" w:hint="eastAsia"/>
          <w:sz w:val="30"/>
          <w:szCs w:val="30"/>
        </w:rPr>
        <w:t>害关系，且非现场评价专家与现场评价专家不得是同一个人。</w:t>
      </w:r>
    </w:p>
    <w:p w14:paraId="2C8614E6"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第十四条</w:t>
      </w:r>
      <w:r w:rsidRPr="00941EC5">
        <w:rPr>
          <w:rFonts w:eastAsia="仿宋_GB2312" w:hint="eastAsia"/>
          <w:sz w:val="30"/>
          <w:szCs w:val="30"/>
        </w:rPr>
        <w:t xml:space="preserve"> </w:t>
      </w:r>
      <w:r w:rsidRPr="00941EC5">
        <w:rPr>
          <w:rFonts w:eastAsia="仿宋_GB2312" w:hint="eastAsia"/>
          <w:sz w:val="30"/>
          <w:szCs w:val="30"/>
        </w:rPr>
        <w:t>评价专家组组长负责组织专家组对申请企业的资料</w:t>
      </w:r>
      <w:r w:rsidR="0041743A">
        <w:rPr>
          <w:rFonts w:eastAsia="仿宋_GB2312" w:hint="eastAsia"/>
          <w:sz w:val="30"/>
          <w:szCs w:val="30"/>
        </w:rPr>
        <w:t>审核</w:t>
      </w:r>
      <w:r w:rsidRPr="00941EC5">
        <w:rPr>
          <w:rFonts w:eastAsia="仿宋_GB2312" w:hint="eastAsia"/>
          <w:sz w:val="30"/>
          <w:szCs w:val="30"/>
        </w:rPr>
        <w:t>、</w:t>
      </w:r>
      <w:r>
        <w:rPr>
          <w:rFonts w:eastAsia="仿宋_GB2312" w:hint="eastAsia"/>
          <w:sz w:val="30"/>
          <w:szCs w:val="30"/>
        </w:rPr>
        <w:t>形式审查与证明材料审核（</w:t>
      </w:r>
      <w:r w:rsidR="0041743A" w:rsidRPr="00BC1AE0">
        <w:rPr>
          <w:rFonts w:eastAsia="仿宋_GB2312" w:hint="eastAsia"/>
          <w:sz w:val="30"/>
          <w:szCs w:val="30"/>
        </w:rPr>
        <w:t>初审与</w:t>
      </w:r>
      <w:r w:rsidRPr="00BC1AE0">
        <w:rPr>
          <w:rFonts w:eastAsia="仿宋_GB2312" w:hint="eastAsia"/>
          <w:sz w:val="30"/>
          <w:szCs w:val="30"/>
        </w:rPr>
        <w:t>社会评价）、</w:t>
      </w:r>
      <w:r w:rsidRPr="00941EC5">
        <w:rPr>
          <w:rFonts w:eastAsia="仿宋_GB2312" w:hint="eastAsia"/>
          <w:sz w:val="30"/>
          <w:szCs w:val="30"/>
        </w:rPr>
        <w:t>非现场评价、现场评价等的计划、组织与具体实施。</w:t>
      </w:r>
    </w:p>
    <w:p w14:paraId="2EDC7E78" w14:textId="77777777" w:rsidR="00690090" w:rsidRPr="0041743A" w:rsidRDefault="00690090" w:rsidP="00405681">
      <w:pPr>
        <w:spacing w:beforeLines="100" w:before="312" w:afterLines="100" w:after="312" w:line="360" w:lineRule="auto"/>
        <w:jc w:val="center"/>
        <w:rPr>
          <w:rFonts w:ascii="黑体" w:eastAsia="黑体" w:hAnsi="黑体"/>
          <w:sz w:val="32"/>
          <w:szCs w:val="32"/>
        </w:rPr>
      </w:pPr>
      <w:r w:rsidRPr="00532A72">
        <w:rPr>
          <w:rFonts w:ascii="黑体" w:eastAsia="黑体" w:hAnsi="黑体" w:hint="eastAsia"/>
          <w:sz w:val="36"/>
          <w:szCs w:val="36"/>
        </w:rPr>
        <w:t xml:space="preserve">第四章 </w:t>
      </w:r>
      <w:r>
        <w:rPr>
          <w:rFonts w:ascii="黑体" w:eastAsia="黑体" w:hAnsi="黑体" w:hint="eastAsia"/>
          <w:sz w:val="36"/>
          <w:szCs w:val="36"/>
        </w:rPr>
        <w:t>形式审查与证明材料审核</w:t>
      </w:r>
      <w:r w:rsidRPr="0041743A">
        <w:rPr>
          <w:rFonts w:ascii="黑体" w:eastAsia="黑体" w:hAnsi="黑体" w:hint="eastAsia"/>
          <w:sz w:val="32"/>
          <w:szCs w:val="32"/>
        </w:rPr>
        <w:t>（</w:t>
      </w:r>
      <w:r w:rsidR="0041743A" w:rsidRPr="00BC1AE0">
        <w:rPr>
          <w:rFonts w:ascii="黑体" w:eastAsia="黑体" w:hAnsi="黑体" w:hint="eastAsia"/>
          <w:sz w:val="32"/>
          <w:szCs w:val="32"/>
        </w:rPr>
        <w:t>初审与</w:t>
      </w:r>
      <w:r w:rsidRPr="00BC1AE0">
        <w:rPr>
          <w:rFonts w:ascii="黑体" w:eastAsia="黑体" w:hAnsi="黑体" w:hint="eastAsia"/>
          <w:sz w:val="32"/>
          <w:szCs w:val="32"/>
        </w:rPr>
        <w:t>社会评价</w:t>
      </w:r>
      <w:r w:rsidRPr="0041743A">
        <w:rPr>
          <w:rFonts w:ascii="黑体" w:eastAsia="黑体" w:hAnsi="黑体" w:hint="eastAsia"/>
          <w:sz w:val="32"/>
          <w:szCs w:val="32"/>
        </w:rPr>
        <w:t>）</w:t>
      </w:r>
    </w:p>
    <w:p w14:paraId="5BEC7CF0"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第十五条</w:t>
      </w:r>
      <w:r w:rsidRPr="00941EC5">
        <w:rPr>
          <w:rFonts w:eastAsia="仿宋_GB2312" w:hint="eastAsia"/>
          <w:sz w:val="30"/>
          <w:szCs w:val="30"/>
        </w:rPr>
        <w:t xml:space="preserve"> </w:t>
      </w:r>
      <w:r>
        <w:rPr>
          <w:rFonts w:eastAsia="仿宋_GB2312" w:hint="eastAsia"/>
          <w:sz w:val="30"/>
          <w:szCs w:val="30"/>
        </w:rPr>
        <w:t>形式审查与证明材料审核（</w:t>
      </w:r>
      <w:r w:rsidR="0041743A" w:rsidRPr="00BC1AE0">
        <w:rPr>
          <w:rFonts w:eastAsia="仿宋_GB2312" w:hint="eastAsia"/>
          <w:sz w:val="30"/>
          <w:szCs w:val="30"/>
        </w:rPr>
        <w:t>初审与</w:t>
      </w:r>
      <w:r w:rsidRPr="00BC1AE0">
        <w:rPr>
          <w:rFonts w:eastAsia="仿宋_GB2312" w:hint="eastAsia"/>
          <w:sz w:val="30"/>
          <w:szCs w:val="30"/>
        </w:rPr>
        <w:t>社会评价</w:t>
      </w:r>
      <w:r>
        <w:rPr>
          <w:rFonts w:eastAsia="仿宋_GB2312" w:hint="eastAsia"/>
          <w:sz w:val="30"/>
          <w:szCs w:val="30"/>
        </w:rPr>
        <w:t>）</w:t>
      </w:r>
      <w:r w:rsidRPr="00941EC5">
        <w:rPr>
          <w:rFonts w:eastAsia="仿宋_GB2312" w:hint="eastAsia"/>
          <w:sz w:val="30"/>
          <w:szCs w:val="30"/>
        </w:rPr>
        <w:t>主要来自政府有关部门的检测报告及信用评价，政府、社会、媒体的有关信息公示、新闻报道等。</w:t>
      </w:r>
      <w:r>
        <w:rPr>
          <w:rFonts w:eastAsia="仿宋_GB2312" w:hint="eastAsia"/>
          <w:sz w:val="30"/>
          <w:szCs w:val="30"/>
        </w:rPr>
        <w:t>该</w:t>
      </w:r>
      <w:r w:rsidRPr="00941EC5">
        <w:rPr>
          <w:rFonts w:eastAsia="仿宋_GB2312" w:hint="eastAsia"/>
          <w:sz w:val="30"/>
          <w:szCs w:val="30"/>
        </w:rPr>
        <w:t>信息包括但不限于本细则第十条的第（七）、（八）、（九）款、第十一条的第</w:t>
      </w:r>
      <w:r>
        <w:rPr>
          <w:rFonts w:eastAsia="仿宋_GB2312" w:hint="eastAsia"/>
          <w:sz w:val="30"/>
          <w:szCs w:val="30"/>
        </w:rPr>
        <w:t>（</w:t>
      </w:r>
      <w:r w:rsidRPr="00941EC5">
        <w:rPr>
          <w:rFonts w:eastAsia="仿宋_GB2312" w:hint="eastAsia"/>
          <w:sz w:val="30"/>
          <w:szCs w:val="30"/>
        </w:rPr>
        <w:t>四</w:t>
      </w:r>
      <w:r>
        <w:rPr>
          <w:rFonts w:eastAsia="仿宋_GB2312" w:hint="eastAsia"/>
          <w:sz w:val="30"/>
          <w:szCs w:val="30"/>
        </w:rPr>
        <w:t>）</w:t>
      </w:r>
      <w:r w:rsidRPr="00941EC5">
        <w:rPr>
          <w:rFonts w:eastAsia="仿宋_GB2312" w:hint="eastAsia"/>
          <w:sz w:val="30"/>
          <w:szCs w:val="30"/>
        </w:rPr>
        <w:t>款内容。</w:t>
      </w:r>
    </w:p>
    <w:p w14:paraId="1A81D7A2"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第十六条</w:t>
      </w:r>
      <w:r w:rsidRPr="00941EC5">
        <w:rPr>
          <w:rFonts w:eastAsia="仿宋_GB2312" w:hint="eastAsia"/>
          <w:sz w:val="30"/>
          <w:szCs w:val="30"/>
        </w:rPr>
        <w:t xml:space="preserve"> </w:t>
      </w:r>
      <w:r w:rsidRPr="00941EC5">
        <w:rPr>
          <w:rFonts w:eastAsia="仿宋_GB2312" w:hint="eastAsia"/>
          <w:sz w:val="30"/>
          <w:szCs w:val="30"/>
        </w:rPr>
        <w:t>中国煤炭工业协会生产力促进中心对企业提交的</w:t>
      </w:r>
      <w:r>
        <w:rPr>
          <w:rFonts w:eastAsia="仿宋_GB2312" w:hint="eastAsia"/>
          <w:sz w:val="30"/>
          <w:szCs w:val="30"/>
        </w:rPr>
        <w:t>形式审查与证明</w:t>
      </w:r>
      <w:r w:rsidRPr="00941EC5">
        <w:rPr>
          <w:rFonts w:eastAsia="仿宋_GB2312" w:hint="eastAsia"/>
          <w:sz w:val="30"/>
          <w:szCs w:val="30"/>
        </w:rPr>
        <w:t>材料（包括检测报告、企业证明文件等）的真实性、客观性以及企业信用等进行核实。符合要求的企业可进入非现场评价阶段；如不合格，则由中国煤炭工业协会生产力促进中心告知企业原因，本次评价活动终止。</w:t>
      </w:r>
    </w:p>
    <w:p w14:paraId="023A3088" w14:textId="77777777" w:rsidR="00690090" w:rsidRPr="00BC1AE0"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第十七条</w:t>
      </w:r>
      <w:r w:rsidRPr="00941EC5">
        <w:rPr>
          <w:rFonts w:eastAsia="仿宋_GB2312" w:hint="eastAsia"/>
          <w:sz w:val="30"/>
          <w:szCs w:val="30"/>
        </w:rPr>
        <w:t xml:space="preserve"> </w:t>
      </w:r>
      <w:r w:rsidRPr="00BC1AE0">
        <w:rPr>
          <w:rFonts w:eastAsia="仿宋_GB2312" w:hint="eastAsia"/>
          <w:sz w:val="30"/>
          <w:szCs w:val="30"/>
        </w:rPr>
        <w:t>中国煤炭工业协会生产力促进中心应在</w:t>
      </w:r>
      <w:r w:rsidRPr="00BC1AE0">
        <w:rPr>
          <w:rFonts w:eastAsia="仿宋_GB2312" w:hint="eastAsia"/>
          <w:sz w:val="30"/>
          <w:szCs w:val="30"/>
        </w:rPr>
        <w:t>5</w:t>
      </w:r>
      <w:r w:rsidRPr="00BC1AE0">
        <w:rPr>
          <w:rFonts w:eastAsia="仿宋_GB2312" w:hint="eastAsia"/>
          <w:sz w:val="30"/>
          <w:szCs w:val="30"/>
        </w:rPr>
        <w:t>个工作日内出具报告并上传</w:t>
      </w:r>
      <w:r w:rsidR="00BA74F7" w:rsidRPr="00BC1AE0">
        <w:rPr>
          <w:rFonts w:eastAsia="仿宋_GB2312" w:hint="eastAsia"/>
          <w:sz w:val="30"/>
          <w:szCs w:val="30"/>
        </w:rPr>
        <w:t>至平台及中国煤炭科技创新网</w:t>
      </w:r>
      <w:r w:rsidRPr="00BC1AE0">
        <w:rPr>
          <w:rFonts w:eastAsia="仿宋_GB2312" w:hint="eastAsia"/>
          <w:sz w:val="30"/>
          <w:szCs w:val="30"/>
        </w:rPr>
        <w:t>。</w:t>
      </w:r>
    </w:p>
    <w:p w14:paraId="0D647A3F" w14:textId="77777777" w:rsidR="00690090" w:rsidRPr="00532A72" w:rsidRDefault="00690090" w:rsidP="00405681">
      <w:pPr>
        <w:spacing w:beforeLines="100" w:before="312" w:afterLines="100" w:after="312" w:line="360" w:lineRule="auto"/>
        <w:jc w:val="center"/>
        <w:rPr>
          <w:rFonts w:ascii="黑体" w:eastAsia="黑体" w:hAnsi="黑体"/>
          <w:sz w:val="36"/>
          <w:szCs w:val="36"/>
        </w:rPr>
      </w:pPr>
      <w:r w:rsidRPr="00532A72">
        <w:rPr>
          <w:rFonts w:ascii="黑体" w:eastAsia="黑体" w:hAnsi="黑体" w:hint="eastAsia"/>
          <w:sz w:val="36"/>
          <w:szCs w:val="36"/>
        </w:rPr>
        <w:t>第五章 非现场评价</w:t>
      </w:r>
    </w:p>
    <w:p w14:paraId="62B27623"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第十八条</w:t>
      </w:r>
      <w:r w:rsidRPr="00941EC5">
        <w:rPr>
          <w:rFonts w:eastAsia="仿宋_GB2312" w:hint="eastAsia"/>
          <w:sz w:val="30"/>
          <w:szCs w:val="30"/>
        </w:rPr>
        <w:t xml:space="preserve"> </w:t>
      </w:r>
      <w:r w:rsidRPr="00941EC5">
        <w:rPr>
          <w:rFonts w:eastAsia="仿宋_GB2312" w:hint="eastAsia"/>
          <w:sz w:val="30"/>
          <w:szCs w:val="30"/>
        </w:rPr>
        <w:t>非现场评价是中国煤炭工业协会生产力促进中心按照</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19273-2017</w:t>
      </w:r>
      <w:r w:rsidRPr="00941EC5">
        <w:rPr>
          <w:rFonts w:eastAsia="仿宋_GB2312" w:hint="eastAsia"/>
          <w:sz w:val="30"/>
          <w:szCs w:val="30"/>
        </w:rPr>
        <w:t>中附录</w:t>
      </w:r>
      <w:r w:rsidRPr="00941EC5">
        <w:rPr>
          <w:rFonts w:eastAsia="仿宋_GB2312" w:hint="eastAsia"/>
          <w:sz w:val="30"/>
          <w:szCs w:val="30"/>
        </w:rPr>
        <w:t>C</w:t>
      </w:r>
      <w:r w:rsidRPr="00941EC5">
        <w:rPr>
          <w:rFonts w:eastAsia="仿宋_GB2312" w:hint="eastAsia"/>
          <w:sz w:val="30"/>
          <w:szCs w:val="30"/>
        </w:rPr>
        <w:t>《企业标准化工作评分表》第一大项标准化组织机构中</w:t>
      </w:r>
      <w:r w:rsidRPr="00941EC5">
        <w:rPr>
          <w:rFonts w:eastAsia="仿宋_GB2312" w:hint="eastAsia"/>
          <w:sz w:val="30"/>
          <w:szCs w:val="30"/>
        </w:rPr>
        <w:t>1</w:t>
      </w:r>
      <w:r w:rsidRPr="00941EC5">
        <w:rPr>
          <w:rFonts w:eastAsia="仿宋_GB2312" w:hint="eastAsia"/>
          <w:sz w:val="30"/>
          <w:szCs w:val="30"/>
        </w:rPr>
        <w:t>至</w:t>
      </w:r>
      <w:r w:rsidRPr="00941EC5">
        <w:rPr>
          <w:rFonts w:eastAsia="仿宋_GB2312" w:hint="eastAsia"/>
          <w:sz w:val="30"/>
          <w:szCs w:val="30"/>
        </w:rPr>
        <w:t>4</w:t>
      </w:r>
      <w:r w:rsidRPr="00941EC5">
        <w:rPr>
          <w:rFonts w:eastAsia="仿宋_GB2312" w:hint="eastAsia"/>
          <w:sz w:val="30"/>
          <w:szCs w:val="30"/>
        </w:rPr>
        <w:t>项（</w:t>
      </w:r>
      <w:r w:rsidRPr="00941EC5">
        <w:rPr>
          <w:rFonts w:eastAsia="仿宋_GB2312" w:hint="eastAsia"/>
          <w:sz w:val="30"/>
          <w:szCs w:val="30"/>
        </w:rPr>
        <w:t>30</w:t>
      </w:r>
      <w:r w:rsidRPr="00941EC5">
        <w:rPr>
          <w:rFonts w:eastAsia="仿宋_GB2312" w:hint="eastAsia"/>
          <w:sz w:val="30"/>
          <w:szCs w:val="30"/>
        </w:rPr>
        <w:t>分）、第三大项实施评价与改进中</w:t>
      </w:r>
      <w:r w:rsidRPr="00941EC5">
        <w:rPr>
          <w:rFonts w:eastAsia="仿宋_GB2312" w:hint="eastAsia"/>
          <w:sz w:val="30"/>
          <w:szCs w:val="30"/>
        </w:rPr>
        <w:t>6</w:t>
      </w:r>
      <w:r w:rsidRPr="00941EC5">
        <w:rPr>
          <w:rFonts w:eastAsia="仿宋_GB2312" w:hint="eastAsia"/>
          <w:sz w:val="30"/>
          <w:szCs w:val="30"/>
        </w:rPr>
        <w:t>至</w:t>
      </w:r>
      <w:r w:rsidRPr="00941EC5">
        <w:rPr>
          <w:rFonts w:eastAsia="仿宋_GB2312" w:hint="eastAsia"/>
          <w:sz w:val="30"/>
          <w:szCs w:val="30"/>
        </w:rPr>
        <w:t>7</w:t>
      </w:r>
      <w:r w:rsidRPr="00941EC5">
        <w:rPr>
          <w:rFonts w:eastAsia="仿宋_GB2312" w:hint="eastAsia"/>
          <w:sz w:val="30"/>
          <w:szCs w:val="30"/>
        </w:rPr>
        <w:t>项（</w:t>
      </w:r>
      <w:r w:rsidRPr="00941EC5">
        <w:rPr>
          <w:rFonts w:eastAsia="仿宋_GB2312" w:hint="eastAsia"/>
          <w:sz w:val="30"/>
          <w:szCs w:val="30"/>
        </w:rPr>
        <w:t>50</w:t>
      </w:r>
      <w:r w:rsidRPr="00941EC5">
        <w:rPr>
          <w:rFonts w:eastAsia="仿宋_GB2312" w:hint="eastAsia"/>
          <w:sz w:val="30"/>
          <w:szCs w:val="30"/>
        </w:rPr>
        <w:t>分）共</w:t>
      </w:r>
      <w:r w:rsidRPr="00941EC5">
        <w:rPr>
          <w:rFonts w:eastAsia="仿宋_GB2312" w:hint="eastAsia"/>
          <w:sz w:val="30"/>
          <w:szCs w:val="30"/>
        </w:rPr>
        <w:t>80</w:t>
      </w:r>
      <w:r w:rsidRPr="00941EC5">
        <w:rPr>
          <w:rFonts w:eastAsia="仿宋_GB2312" w:hint="eastAsia"/>
          <w:sz w:val="30"/>
          <w:szCs w:val="30"/>
        </w:rPr>
        <w:t>分基本分和加分项</w:t>
      </w:r>
      <w:r w:rsidRPr="00941EC5">
        <w:rPr>
          <w:rFonts w:eastAsia="仿宋_GB2312" w:hint="eastAsia"/>
          <w:sz w:val="30"/>
          <w:szCs w:val="30"/>
        </w:rPr>
        <w:t>50</w:t>
      </w:r>
      <w:r w:rsidRPr="00941EC5">
        <w:rPr>
          <w:rFonts w:eastAsia="仿宋_GB2312" w:hint="eastAsia"/>
          <w:sz w:val="30"/>
          <w:szCs w:val="30"/>
        </w:rPr>
        <w:t>分的评分细则要求，对申请企业标准化工作的真实性、客观性进行评价。</w:t>
      </w:r>
    </w:p>
    <w:p w14:paraId="736B16D8"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评价专家组应采取部分抽查的方式进行评价，其中基本分</w:t>
      </w:r>
      <w:r w:rsidRPr="00941EC5">
        <w:rPr>
          <w:rFonts w:eastAsia="仿宋_GB2312" w:hint="eastAsia"/>
          <w:sz w:val="30"/>
          <w:szCs w:val="30"/>
        </w:rPr>
        <w:t>80</w:t>
      </w:r>
      <w:r w:rsidRPr="00941EC5">
        <w:rPr>
          <w:rFonts w:eastAsia="仿宋_GB2312" w:hint="eastAsia"/>
          <w:sz w:val="30"/>
          <w:szCs w:val="30"/>
        </w:rPr>
        <w:t>分的抽查分数不得少于</w:t>
      </w:r>
      <w:r w:rsidRPr="00941EC5">
        <w:rPr>
          <w:rFonts w:eastAsia="仿宋_GB2312" w:hint="eastAsia"/>
          <w:sz w:val="30"/>
          <w:szCs w:val="30"/>
        </w:rPr>
        <w:t>40</w:t>
      </w:r>
      <w:r w:rsidRPr="00941EC5">
        <w:rPr>
          <w:rFonts w:eastAsia="仿宋_GB2312" w:hint="eastAsia"/>
          <w:sz w:val="30"/>
          <w:szCs w:val="30"/>
        </w:rPr>
        <w:t>分，加分项</w:t>
      </w:r>
      <w:r w:rsidRPr="00941EC5">
        <w:rPr>
          <w:rFonts w:eastAsia="仿宋_GB2312" w:hint="eastAsia"/>
          <w:sz w:val="30"/>
          <w:szCs w:val="30"/>
        </w:rPr>
        <w:t>50</w:t>
      </w:r>
      <w:r w:rsidRPr="00941EC5">
        <w:rPr>
          <w:rFonts w:eastAsia="仿宋_GB2312" w:hint="eastAsia"/>
          <w:sz w:val="30"/>
          <w:szCs w:val="30"/>
        </w:rPr>
        <w:t>分为必抽项。</w:t>
      </w:r>
    </w:p>
    <w:p w14:paraId="6E585F84"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第十九条</w:t>
      </w:r>
      <w:r w:rsidRPr="00941EC5">
        <w:rPr>
          <w:rFonts w:eastAsia="仿宋_GB2312" w:hint="eastAsia"/>
          <w:sz w:val="30"/>
          <w:szCs w:val="30"/>
        </w:rPr>
        <w:t xml:space="preserve"> </w:t>
      </w:r>
      <w:r w:rsidRPr="00941EC5">
        <w:rPr>
          <w:rFonts w:eastAsia="仿宋_GB2312" w:hint="eastAsia"/>
          <w:sz w:val="30"/>
          <w:szCs w:val="30"/>
        </w:rPr>
        <w:t>评价专家按</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19273-2017</w:t>
      </w:r>
      <w:r w:rsidRPr="00941EC5">
        <w:rPr>
          <w:rFonts w:eastAsia="仿宋_GB2312" w:hint="eastAsia"/>
          <w:sz w:val="30"/>
          <w:szCs w:val="30"/>
        </w:rPr>
        <w:t>中附录</w:t>
      </w:r>
      <w:r w:rsidRPr="00941EC5">
        <w:rPr>
          <w:rFonts w:eastAsia="仿宋_GB2312" w:hint="eastAsia"/>
          <w:sz w:val="30"/>
          <w:szCs w:val="30"/>
        </w:rPr>
        <w:t>C</w:t>
      </w:r>
      <w:r w:rsidRPr="00941EC5">
        <w:rPr>
          <w:rFonts w:eastAsia="仿宋_GB2312" w:hint="eastAsia"/>
          <w:sz w:val="30"/>
          <w:szCs w:val="30"/>
        </w:rPr>
        <w:t>《企业标准化工作评分表》要求对照企业提供的相关材料进行审核评价，并通过政府网站、相关信息平台等进行核实并打分，填入《煤炭</w:t>
      </w:r>
      <w:r>
        <w:rPr>
          <w:rFonts w:eastAsia="仿宋_GB2312" w:hint="eastAsia"/>
          <w:sz w:val="30"/>
          <w:szCs w:val="30"/>
        </w:rPr>
        <w:t>行业</w:t>
      </w:r>
      <w:r w:rsidRPr="00941EC5">
        <w:rPr>
          <w:rFonts w:eastAsia="仿宋_GB2312" w:hint="eastAsia"/>
          <w:sz w:val="30"/>
          <w:szCs w:val="30"/>
        </w:rPr>
        <w:t>企业标准化工作评分表》（详见附</w:t>
      </w:r>
      <w:r w:rsidRPr="00941EC5">
        <w:rPr>
          <w:rFonts w:eastAsia="仿宋_GB2312" w:hint="eastAsia"/>
          <w:sz w:val="30"/>
          <w:szCs w:val="30"/>
        </w:rPr>
        <w:t>3</w:t>
      </w:r>
      <w:r w:rsidRPr="00941EC5">
        <w:rPr>
          <w:rFonts w:eastAsia="仿宋_GB2312" w:hint="eastAsia"/>
          <w:sz w:val="30"/>
          <w:szCs w:val="30"/>
        </w:rPr>
        <w:t>）。</w:t>
      </w:r>
    </w:p>
    <w:p w14:paraId="4F553F51"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企业通过第三方认证机构获得基于管理体系国际标准的认证适用于</w:t>
      </w:r>
      <w:r w:rsidRPr="00941EC5">
        <w:rPr>
          <w:rFonts w:eastAsia="仿宋_GB2312" w:hint="eastAsia"/>
          <w:sz w:val="30"/>
          <w:szCs w:val="30"/>
        </w:rPr>
        <w:t>G</w:t>
      </w:r>
      <w:r w:rsidRPr="00941EC5">
        <w:rPr>
          <w:rFonts w:eastAsia="仿宋_GB2312"/>
          <w:sz w:val="30"/>
          <w:szCs w:val="30"/>
        </w:rPr>
        <w:t xml:space="preserve">B/T </w:t>
      </w:r>
      <w:r w:rsidRPr="00941EC5">
        <w:rPr>
          <w:rFonts w:eastAsia="仿宋_GB2312" w:hint="eastAsia"/>
          <w:sz w:val="30"/>
          <w:szCs w:val="30"/>
        </w:rPr>
        <w:t>19273-2017</w:t>
      </w:r>
      <w:r w:rsidRPr="00941EC5">
        <w:rPr>
          <w:rFonts w:eastAsia="仿宋_GB2312" w:hint="eastAsia"/>
          <w:sz w:val="30"/>
          <w:szCs w:val="30"/>
        </w:rPr>
        <w:t>附录</w:t>
      </w:r>
      <w:r w:rsidRPr="00941EC5">
        <w:rPr>
          <w:rFonts w:eastAsia="仿宋_GB2312" w:hint="eastAsia"/>
          <w:sz w:val="30"/>
          <w:szCs w:val="30"/>
        </w:rPr>
        <w:t>C</w:t>
      </w:r>
      <w:r w:rsidRPr="00941EC5">
        <w:rPr>
          <w:rFonts w:eastAsia="仿宋_GB2312" w:hint="eastAsia"/>
          <w:sz w:val="30"/>
          <w:szCs w:val="30"/>
        </w:rPr>
        <w:t>采用国际标准加分项，每一项证书加</w:t>
      </w:r>
      <w:r w:rsidRPr="00941EC5">
        <w:rPr>
          <w:rFonts w:eastAsia="仿宋_GB2312" w:hint="eastAsia"/>
          <w:sz w:val="30"/>
          <w:szCs w:val="30"/>
        </w:rPr>
        <w:t>1</w:t>
      </w:r>
      <w:r w:rsidRPr="00941EC5">
        <w:rPr>
          <w:rFonts w:eastAsia="仿宋_GB2312" w:hint="eastAsia"/>
          <w:sz w:val="30"/>
          <w:szCs w:val="30"/>
        </w:rPr>
        <w:t>分，最多不超过</w:t>
      </w:r>
      <w:r w:rsidRPr="00941EC5">
        <w:rPr>
          <w:rFonts w:eastAsia="仿宋_GB2312" w:hint="eastAsia"/>
          <w:sz w:val="30"/>
          <w:szCs w:val="30"/>
        </w:rPr>
        <w:t>3</w:t>
      </w:r>
      <w:r w:rsidRPr="00941EC5">
        <w:rPr>
          <w:rFonts w:eastAsia="仿宋_GB2312" w:hint="eastAsia"/>
          <w:sz w:val="30"/>
          <w:szCs w:val="30"/>
        </w:rPr>
        <w:t>分。评价专家对企业提供的证书的真实性、有效性进行核实后计算加分项，填入《煤炭</w:t>
      </w:r>
      <w:r>
        <w:rPr>
          <w:rFonts w:eastAsia="仿宋_GB2312" w:hint="eastAsia"/>
          <w:sz w:val="30"/>
          <w:szCs w:val="30"/>
        </w:rPr>
        <w:t>行业</w:t>
      </w:r>
      <w:r w:rsidRPr="00941EC5">
        <w:rPr>
          <w:rFonts w:eastAsia="仿宋_GB2312" w:hint="eastAsia"/>
          <w:sz w:val="30"/>
          <w:szCs w:val="30"/>
        </w:rPr>
        <w:t>企业标准化工作评分表》，纳入</w:t>
      </w:r>
      <w:r>
        <w:rPr>
          <w:rFonts w:eastAsia="仿宋_GB2312" w:hint="eastAsia"/>
          <w:sz w:val="30"/>
          <w:szCs w:val="30"/>
        </w:rPr>
        <w:t>煤炭行业</w:t>
      </w:r>
      <w:r w:rsidRPr="00941EC5">
        <w:rPr>
          <w:rFonts w:eastAsia="仿宋_GB2312" w:hint="eastAsia"/>
          <w:sz w:val="30"/>
          <w:szCs w:val="30"/>
        </w:rPr>
        <w:t>企业标准化良好行为评价报告（非现场评价）（详见附</w:t>
      </w:r>
      <w:r w:rsidRPr="00941EC5">
        <w:rPr>
          <w:rFonts w:eastAsia="仿宋_GB2312" w:hint="eastAsia"/>
          <w:sz w:val="30"/>
          <w:szCs w:val="30"/>
        </w:rPr>
        <w:t>4</w:t>
      </w:r>
      <w:r w:rsidRPr="00941EC5">
        <w:rPr>
          <w:rFonts w:eastAsia="仿宋_GB2312" w:hint="eastAsia"/>
          <w:sz w:val="30"/>
          <w:szCs w:val="30"/>
        </w:rPr>
        <w:t>）。</w:t>
      </w:r>
    </w:p>
    <w:p w14:paraId="146AE3B7"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第二十条</w:t>
      </w:r>
      <w:r w:rsidRPr="00941EC5">
        <w:rPr>
          <w:rFonts w:eastAsia="仿宋_GB2312" w:hint="eastAsia"/>
          <w:sz w:val="30"/>
          <w:szCs w:val="30"/>
        </w:rPr>
        <w:t xml:space="preserve"> </w:t>
      </w:r>
      <w:r w:rsidRPr="00941EC5">
        <w:rPr>
          <w:rFonts w:eastAsia="仿宋_GB2312" w:hint="eastAsia"/>
          <w:sz w:val="30"/>
          <w:szCs w:val="30"/>
        </w:rPr>
        <w:t>评价专家在基本分抽查部分的打分与企业该部分的自评分数对比，结果高于</w:t>
      </w:r>
      <w:r w:rsidRPr="00941EC5">
        <w:rPr>
          <w:rFonts w:eastAsia="仿宋_GB2312" w:hint="eastAsia"/>
          <w:sz w:val="30"/>
          <w:szCs w:val="30"/>
        </w:rPr>
        <w:t>95%</w:t>
      </w:r>
      <w:r w:rsidRPr="00941EC5">
        <w:rPr>
          <w:rFonts w:eastAsia="仿宋_GB2312" w:hint="eastAsia"/>
          <w:sz w:val="30"/>
          <w:szCs w:val="30"/>
        </w:rPr>
        <w:t>（含</w:t>
      </w:r>
      <w:r w:rsidRPr="00941EC5">
        <w:rPr>
          <w:rFonts w:eastAsia="仿宋_GB2312" w:hint="eastAsia"/>
          <w:sz w:val="30"/>
          <w:szCs w:val="30"/>
        </w:rPr>
        <w:t>95%</w:t>
      </w:r>
      <w:r w:rsidRPr="00941EC5">
        <w:rPr>
          <w:rFonts w:eastAsia="仿宋_GB2312" w:hint="eastAsia"/>
          <w:sz w:val="30"/>
          <w:szCs w:val="30"/>
        </w:rPr>
        <w:t>），则直接采用企业基本评分部分的自评分；结果介于</w:t>
      </w:r>
      <w:r w:rsidRPr="00941EC5">
        <w:rPr>
          <w:rFonts w:eastAsia="仿宋_GB2312" w:hint="eastAsia"/>
          <w:sz w:val="30"/>
          <w:szCs w:val="30"/>
        </w:rPr>
        <w:t>90%-95%</w:t>
      </w:r>
      <w:r w:rsidRPr="00941EC5">
        <w:rPr>
          <w:rFonts w:eastAsia="仿宋_GB2312" w:hint="eastAsia"/>
          <w:sz w:val="30"/>
          <w:szCs w:val="30"/>
        </w:rPr>
        <w:t>（含</w:t>
      </w:r>
      <w:r w:rsidRPr="00941EC5">
        <w:rPr>
          <w:rFonts w:eastAsia="仿宋_GB2312" w:hint="eastAsia"/>
          <w:sz w:val="30"/>
          <w:szCs w:val="30"/>
        </w:rPr>
        <w:t>90%</w:t>
      </w:r>
      <w:r w:rsidRPr="00941EC5">
        <w:rPr>
          <w:rFonts w:eastAsia="仿宋_GB2312" w:hint="eastAsia"/>
          <w:sz w:val="30"/>
          <w:szCs w:val="30"/>
        </w:rPr>
        <w:t>），则</w:t>
      </w:r>
      <w:proofErr w:type="gramStart"/>
      <w:r w:rsidRPr="00941EC5">
        <w:rPr>
          <w:rFonts w:eastAsia="仿宋_GB2312" w:hint="eastAsia"/>
          <w:sz w:val="30"/>
          <w:szCs w:val="30"/>
        </w:rPr>
        <w:t>按评价</w:t>
      </w:r>
      <w:proofErr w:type="gramEnd"/>
      <w:r w:rsidRPr="00941EC5">
        <w:rPr>
          <w:rFonts w:eastAsia="仿宋_GB2312" w:hint="eastAsia"/>
          <w:sz w:val="30"/>
          <w:szCs w:val="30"/>
        </w:rPr>
        <w:t>专家得分百分比乘以企业基本评分部分的自评分（保留四舍五入）；结果低于</w:t>
      </w:r>
      <w:r w:rsidRPr="00941EC5">
        <w:rPr>
          <w:rFonts w:eastAsia="仿宋_GB2312" w:hint="eastAsia"/>
          <w:sz w:val="30"/>
          <w:szCs w:val="30"/>
        </w:rPr>
        <w:t>90%</w:t>
      </w:r>
      <w:r w:rsidRPr="00941EC5">
        <w:rPr>
          <w:rFonts w:eastAsia="仿宋_GB2312" w:hint="eastAsia"/>
          <w:sz w:val="30"/>
          <w:szCs w:val="30"/>
        </w:rPr>
        <w:t>，即判定为非现场评价不合格。</w:t>
      </w:r>
    </w:p>
    <w:p w14:paraId="63AE9C6D"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加分项的评价分数直接采信评价专家对该部分的打分。</w:t>
      </w:r>
    </w:p>
    <w:p w14:paraId="3CB3DD3C"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第二十一条</w:t>
      </w:r>
      <w:r w:rsidRPr="00941EC5">
        <w:rPr>
          <w:rFonts w:eastAsia="仿宋_GB2312" w:hint="eastAsia"/>
          <w:sz w:val="30"/>
          <w:szCs w:val="30"/>
        </w:rPr>
        <w:t xml:space="preserve"> </w:t>
      </w:r>
      <w:r w:rsidRPr="00941EC5">
        <w:rPr>
          <w:rFonts w:eastAsia="仿宋_GB2312" w:hint="eastAsia"/>
          <w:sz w:val="30"/>
          <w:szCs w:val="30"/>
        </w:rPr>
        <w:t>对非现场评价不合格的企业，中国煤炭工业协会生产力促进中心应</w:t>
      </w:r>
      <w:r w:rsidR="00B54535">
        <w:rPr>
          <w:rFonts w:eastAsia="仿宋_GB2312" w:hint="eastAsia"/>
          <w:sz w:val="30"/>
          <w:szCs w:val="30"/>
        </w:rPr>
        <w:t>及时</w:t>
      </w:r>
      <w:r w:rsidRPr="00941EC5">
        <w:rPr>
          <w:rFonts w:eastAsia="仿宋_GB2312" w:hint="eastAsia"/>
          <w:sz w:val="30"/>
          <w:szCs w:val="30"/>
        </w:rPr>
        <w:t>告知企业评价结果。若企业在收到结果后</w:t>
      </w:r>
      <w:r w:rsidRPr="00941EC5">
        <w:rPr>
          <w:rFonts w:eastAsia="仿宋_GB2312" w:hint="eastAsia"/>
          <w:sz w:val="30"/>
          <w:szCs w:val="30"/>
        </w:rPr>
        <w:t>15</w:t>
      </w:r>
      <w:r w:rsidRPr="00941EC5">
        <w:rPr>
          <w:rFonts w:eastAsia="仿宋_GB2312" w:hint="eastAsia"/>
          <w:sz w:val="30"/>
          <w:szCs w:val="30"/>
        </w:rPr>
        <w:t>个工作日内提供自证材料并经专家评价判定合格，则可开展专家现场评价；反之则此次评价活动终止。</w:t>
      </w:r>
    </w:p>
    <w:p w14:paraId="5B3B2641" w14:textId="77777777" w:rsidR="00690090" w:rsidRPr="00BC1AE0"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第二十二条</w:t>
      </w:r>
      <w:r w:rsidRPr="00941EC5">
        <w:rPr>
          <w:rFonts w:eastAsia="仿宋_GB2312" w:hint="eastAsia"/>
          <w:sz w:val="30"/>
          <w:szCs w:val="30"/>
        </w:rPr>
        <w:t xml:space="preserve"> </w:t>
      </w:r>
      <w:r w:rsidRPr="00941EC5">
        <w:rPr>
          <w:rFonts w:eastAsia="仿宋_GB2312" w:hint="eastAsia"/>
          <w:sz w:val="30"/>
          <w:szCs w:val="30"/>
        </w:rPr>
        <w:t>中国煤炭工业协会生产力促进中心</w:t>
      </w:r>
      <w:r w:rsidRPr="00BC1AE0">
        <w:rPr>
          <w:rFonts w:eastAsia="仿宋_GB2312" w:hint="eastAsia"/>
          <w:sz w:val="30"/>
          <w:szCs w:val="30"/>
        </w:rPr>
        <w:t>应及时</w:t>
      </w:r>
      <w:r w:rsidR="00B54535" w:rsidRPr="00BC1AE0">
        <w:rPr>
          <w:rFonts w:eastAsia="仿宋_GB2312" w:hint="eastAsia"/>
          <w:sz w:val="30"/>
          <w:szCs w:val="30"/>
        </w:rPr>
        <w:t>完成</w:t>
      </w:r>
      <w:r w:rsidRPr="00BC1AE0">
        <w:rPr>
          <w:rFonts w:eastAsia="仿宋_GB2312" w:hint="eastAsia"/>
          <w:sz w:val="30"/>
          <w:szCs w:val="30"/>
        </w:rPr>
        <w:t>煤炭行业企业标准化良好行为评价报告（非现场评价）及</w:t>
      </w:r>
      <w:r w:rsidR="00B54535" w:rsidRPr="00BC1AE0">
        <w:rPr>
          <w:rFonts w:eastAsia="仿宋_GB2312" w:hint="eastAsia"/>
          <w:sz w:val="30"/>
          <w:szCs w:val="30"/>
        </w:rPr>
        <w:t>上</w:t>
      </w:r>
      <w:proofErr w:type="gramStart"/>
      <w:r w:rsidR="00B54535" w:rsidRPr="00BC1AE0">
        <w:rPr>
          <w:rFonts w:eastAsia="仿宋_GB2312" w:hint="eastAsia"/>
          <w:sz w:val="30"/>
          <w:szCs w:val="30"/>
        </w:rPr>
        <w:t>传</w:t>
      </w:r>
      <w:r w:rsidRPr="00BC1AE0">
        <w:rPr>
          <w:rFonts w:eastAsia="仿宋_GB2312" w:hint="eastAsia"/>
          <w:sz w:val="30"/>
          <w:szCs w:val="30"/>
        </w:rPr>
        <w:t>相关</w:t>
      </w:r>
      <w:proofErr w:type="gramEnd"/>
      <w:r w:rsidRPr="00BC1AE0">
        <w:rPr>
          <w:rFonts w:eastAsia="仿宋_GB2312" w:hint="eastAsia"/>
          <w:sz w:val="30"/>
          <w:szCs w:val="30"/>
        </w:rPr>
        <w:t>佐证材料。</w:t>
      </w:r>
    </w:p>
    <w:p w14:paraId="07377531" w14:textId="77777777" w:rsidR="00690090" w:rsidRPr="00532A72" w:rsidRDefault="00690090" w:rsidP="00405681">
      <w:pPr>
        <w:spacing w:beforeLines="100" w:before="312" w:afterLines="100" w:after="312" w:line="360" w:lineRule="auto"/>
        <w:jc w:val="center"/>
        <w:rPr>
          <w:rFonts w:ascii="黑体" w:eastAsia="黑体" w:hAnsi="黑体"/>
          <w:sz w:val="36"/>
          <w:szCs w:val="36"/>
        </w:rPr>
      </w:pPr>
      <w:r w:rsidRPr="00532A72">
        <w:rPr>
          <w:rFonts w:ascii="黑体" w:eastAsia="黑体" w:hAnsi="黑体" w:hint="eastAsia"/>
          <w:sz w:val="36"/>
          <w:szCs w:val="36"/>
        </w:rPr>
        <w:t>第六章 专家现场评价</w:t>
      </w:r>
    </w:p>
    <w:p w14:paraId="759789A7" w14:textId="77777777" w:rsidR="00690090" w:rsidRPr="00BC1AE0"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第二十三条</w:t>
      </w:r>
      <w:r w:rsidRPr="00941EC5">
        <w:rPr>
          <w:rFonts w:eastAsia="仿宋_GB2312" w:hint="eastAsia"/>
          <w:sz w:val="30"/>
          <w:szCs w:val="30"/>
        </w:rPr>
        <w:t xml:space="preserve"> </w:t>
      </w:r>
      <w:r w:rsidRPr="00BC1AE0">
        <w:rPr>
          <w:rFonts w:eastAsia="仿宋_GB2312" w:hint="eastAsia"/>
          <w:sz w:val="30"/>
          <w:szCs w:val="30"/>
        </w:rPr>
        <w:t>专家现场评价是评价专家组对</w:t>
      </w:r>
      <w:r w:rsidR="00EA4B08" w:rsidRPr="00BC1AE0">
        <w:rPr>
          <w:rFonts w:eastAsia="仿宋_GB2312" w:hint="eastAsia"/>
          <w:sz w:val="30"/>
          <w:szCs w:val="30"/>
        </w:rPr>
        <w:t>申请企业标准化工作</w:t>
      </w:r>
      <w:r w:rsidRPr="00BC1AE0">
        <w:rPr>
          <w:rFonts w:eastAsia="仿宋_GB2312" w:hint="eastAsia"/>
          <w:sz w:val="30"/>
          <w:szCs w:val="30"/>
        </w:rPr>
        <w:t>（即</w:t>
      </w:r>
      <w:r w:rsidRPr="00BC1AE0">
        <w:rPr>
          <w:rFonts w:eastAsia="仿宋_GB2312" w:hint="eastAsia"/>
          <w:sz w:val="30"/>
          <w:szCs w:val="30"/>
        </w:rPr>
        <w:t>G</w:t>
      </w:r>
      <w:r w:rsidRPr="00BC1AE0">
        <w:rPr>
          <w:rFonts w:eastAsia="仿宋_GB2312"/>
          <w:sz w:val="30"/>
          <w:szCs w:val="30"/>
        </w:rPr>
        <w:t xml:space="preserve">B/T </w:t>
      </w:r>
      <w:r w:rsidRPr="00BC1AE0">
        <w:rPr>
          <w:rFonts w:eastAsia="仿宋_GB2312" w:hint="eastAsia"/>
          <w:sz w:val="30"/>
          <w:szCs w:val="30"/>
        </w:rPr>
        <w:t>19273-2017</w:t>
      </w:r>
      <w:r w:rsidR="0048669E" w:rsidRPr="00BC1AE0">
        <w:rPr>
          <w:rFonts w:eastAsia="仿宋_GB2312" w:hint="eastAsia"/>
          <w:sz w:val="30"/>
          <w:szCs w:val="30"/>
        </w:rPr>
        <w:t>中附录</w:t>
      </w:r>
      <w:r w:rsidR="0048669E" w:rsidRPr="00BC1AE0">
        <w:rPr>
          <w:rFonts w:eastAsia="仿宋_GB2312" w:hint="eastAsia"/>
          <w:sz w:val="30"/>
          <w:szCs w:val="30"/>
        </w:rPr>
        <w:t>C</w:t>
      </w:r>
      <w:r w:rsidR="0048669E" w:rsidRPr="00BC1AE0">
        <w:rPr>
          <w:rFonts w:eastAsia="仿宋_GB2312" w:hint="eastAsia"/>
          <w:sz w:val="30"/>
          <w:szCs w:val="30"/>
        </w:rPr>
        <w:t>《企业标准化工作评分标》</w:t>
      </w:r>
      <w:r w:rsidRPr="00BC1AE0">
        <w:rPr>
          <w:rFonts w:eastAsia="仿宋_GB2312" w:hint="eastAsia"/>
          <w:sz w:val="30"/>
          <w:szCs w:val="30"/>
        </w:rPr>
        <w:t>的</w:t>
      </w:r>
      <w:r w:rsidR="0048669E" w:rsidRPr="00BC1AE0">
        <w:rPr>
          <w:rFonts w:eastAsia="仿宋_GB2312" w:hint="eastAsia"/>
          <w:sz w:val="30"/>
          <w:szCs w:val="30"/>
        </w:rPr>
        <w:t>第二大项企业标准体系（</w:t>
      </w:r>
      <w:r w:rsidR="0048669E" w:rsidRPr="00BC1AE0">
        <w:rPr>
          <w:rFonts w:eastAsia="仿宋_GB2312" w:hint="eastAsia"/>
          <w:sz w:val="30"/>
          <w:szCs w:val="30"/>
        </w:rPr>
        <w:t>210</w:t>
      </w:r>
      <w:r w:rsidR="0048669E" w:rsidRPr="00BC1AE0">
        <w:rPr>
          <w:rFonts w:eastAsia="仿宋_GB2312" w:hint="eastAsia"/>
          <w:sz w:val="30"/>
          <w:szCs w:val="30"/>
        </w:rPr>
        <w:t>分）、第三大项实施评价与改进中</w:t>
      </w:r>
      <w:r w:rsidR="0048669E" w:rsidRPr="00BC1AE0">
        <w:rPr>
          <w:rFonts w:eastAsia="仿宋_GB2312" w:hint="eastAsia"/>
          <w:sz w:val="30"/>
          <w:szCs w:val="30"/>
        </w:rPr>
        <w:t>1</w:t>
      </w:r>
      <w:r w:rsidR="0048669E" w:rsidRPr="00BC1AE0">
        <w:rPr>
          <w:rFonts w:eastAsia="仿宋_GB2312" w:hint="eastAsia"/>
          <w:sz w:val="30"/>
          <w:szCs w:val="30"/>
        </w:rPr>
        <w:t>至</w:t>
      </w:r>
      <w:r w:rsidR="0048669E" w:rsidRPr="00BC1AE0">
        <w:rPr>
          <w:rFonts w:eastAsia="仿宋_GB2312" w:hint="eastAsia"/>
          <w:sz w:val="30"/>
          <w:szCs w:val="30"/>
        </w:rPr>
        <w:t>5</w:t>
      </w:r>
      <w:r w:rsidR="0048669E" w:rsidRPr="00BC1AE0">
        <w:rPr>
          <w:rFonts w:eastAsia="仿宋_GB2312" w:hint="eastAsia"/>
          <w:sz w:val="30"/>
          <w:szCs w:val="30"/>
        </w:rPr>
        <w:t>项（</w:t>
      </w:r>
      <w:r w:rsidR="0048669E" w:rsidRPr="00BC1AE0">
        <w:rPr>
          <w:rFonts w:eastAsia="仿宋_GB2312" w:hint="eastAsia"/>
          <w:sz w:val="30"/>
          <w:szCs w:val="30"/>
        </w:rPr>
        <w:t>160</w:t>
      </w:r>
      <w:r w:rsidR="0048669E" w:rsidRPr="00BC1AE0">
        <w:rPr>
          <w:rFonts w:eastAsia="仿宋_GB2312" w:hint="eastAsia"/>
          <w:sz w:val="30"/>
          <w:szCs w:val="30"/>
        </w:rPr>
        <w:t>分）</w:t>
      </w:r>
      <w:r w:rsidRPr="00BC1AE0">
        <w:rPr>
          <w:rFonts w:eastAsia="仿宋_GB2312" w:hint="eastAsia"/>
          <w:sz w:val="30"/>
          <w:szCs w:val="30"/>
        </w:rPr>
        <w:t>共</w:t>
      </w:r>
      <w:r w:rsidRPr="00BC1AE0">
        <w:rPr>
          <w:rFonts w:eastAsia="仿宋_GB2312" w:hint="eastAsia"/>
          <w:sz w:val="30"/>
          <w:szCs w:val="30"/>
        </w:rPr>
        <w:t>370</w:t>
      </w:r>
      <w:r w:rsidRPr="00BC1AE0">
        <w:rPr>
          <w:rFonts w:eastAsia="仿宋_GB2312" w:hint="eastAsia"/>
          <w:sz w:val="30"/>
          <w:szCs w:val="30"/>
        </w:rPr>
        <w:t>分）的符合性、有效性进行现场抽查及评价。</w:t>
      </w:r>
    </w:p>
    <w:p w14:paraId="5188B5FE"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第二十四条</w:t>
      </w:r>
      <w:r w:rsidRPr="00941EC5">
        <w:rPr>
          <w:rFonts w:eastAsia="仿宋_GB2312" w:hint="eastAsia"/>
          <w:sz w:val="30"/>
          <w:szCs w:val="30"/>
        </w:rPr>
        <w:t xml:space="preserve"> </w:t>
      </w:r>
      <w:r w:rsidRPr="00941EC5">
        <w:rPr>
          <w:rFonts w:eastAsia="仿宋_GB2312" w:hint="eastAsia"/>
          <w:sz w:val="30"/>
          <w:szCs w:val="30"/>
        </w:rPr>
        <w:t>专家现场评价专家组应包括标准化方面、相关专业领域方面的专家，根据企业规模、工作量大小、专业领域等情况，一般为</w:t>
      </w:r>
      <w:r w:rsidRPr="00941EC5">
        <w:rPr>
          <w:rFonts w:eastAsia="仿宋_GB2312" w:hint="eastAsia"/>
          <w:sz w:val="30"/>
          <w:szCs w:val="30"/>
        </w:rPr>
        <w:t>2-5</w:t>
      </w:r>
      <w:r w:rsidRPr="00941EC5">
        <w:rPr>
          <w:rFonts w:eastAsia="仿宋_GB2312" w:hint="eastAsia"/>
          <w:sz w:val="30"/>
          <w:szCs w:val="30"/>
        </w:rPr>
        <w:t>名，在企业现场评价时间一般不超过</w:t>
      </w:r>
      <w:r w:rsidRPr="00941EC5">
        <w:rPr>
          <w:rFonts w:eastAsia="仿宋_GB2312" w:hint="eastAsia"/>
          <w:sz w:val="30"/>
          <w:szCs w:val="30"/>
        </w:rPr>
        <w:t>1</w:t>
      </w:r>
      <w:r w:rsidRPr="00941EC5">
        <w:rPr>
          <w:rFonts w:eastAsia="仿宋_GB2312" w:hint="eastAsia"/>
          <w:sz w:val="30"/>
          <w:szCs w:val="30"/>
        </w:rPr>
        <w:t>天。</w:t>
      </w:r>
    </w:p>
    <w:p w14:paraId="04BAA187"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第二十五条</w:t>
      </w:r>
      <w:r w:rsidRPr="00941EC5">
        <w:rPr>
          <w:rFonts w:eastAsia="仿宋_GB2312" w:hint="eastAsia"/>
          <w:sz w:val="30"/>
          <w:szCs w:val="30"/>
        </w:rPr>
        <w:t xml:space="preserve"> </w:t>
      </w:r>
      <w:r w:rsidRPr="00941EC5">
        <w:rPr>
          <w:rFonts w:eastAsia="仿宋_GB2312" w:hint="eastAsia"/>
          <w:sz w:val="30"/>
          <w:szCs w:val="30"/>
        </w:rPr>
        <w:t>专家现场评价专家组在现场评价开始前应根据评价范围对企业提交的体系材料进行充分审核和内部讨论，结合企业的产品特点等制定现场评价计划，内容包括：现场评价时间、地点、评价专家组人员、检查分工、抽查方式、抽查项目等。</w:t>
      </w:r>
    </w:p>
    <w:p w14:paraId="06D359C4"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第二十六条</w:t>
      </w:r>
      <w:r w:rsidRPr="00941EC5">
        <w:rPr>
          <w:rFonts w:eastAsia="仿宋_GB2312" w:hint="eastAsia"/>
          <w:sz w:val="30"/>
          <w:szCs w:val="30"/>
        </w:rPr>
        <w:t xml:space="preserve"> </w:t>
      </w:r>
      <w:r w:rsidRPr="00941EC5">
        <w:rPr>
          <w:rFonts w:eastAsia="仿宋_GB2312" w:hint="eastAsia"/>
          <w:sz w:val="30"/>
          <w:szCs w:val="30"/>
        </w:rPr>
        <w:t>关于抽查方式与抽查项目选择，专家现场评价专家组可根据企业类型、经营范围、产品特点等选择：</w:t>
      </w:r>
    </w:p>
    <w:p w14:paraId="75275DA3"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（一）按体系抽查：选择产品实现标准体系或基础保障标准体系作为现场抽查对象；</w:t>
      </w:r>
    </w:p>
    <w:p w14:paraId="02402137"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（二）</w:t>
      </w:r>
      <w:proofErr w:type="gramStart"/>
      <w:r w:rsidRPr="00941EC5">
        <w:rPr>
          <w:rFonts w:eastAsia="仿宋_GB2312" w:hint="eastAsia"/>
          <w:sz w:val="30"/>
          <w:szCs w:val="30"/>
        </w:rPr>
        <w:t>按评价</w:t>
      </w:r>
      <w:proofErr w:type="gramEnd"/>
      <w:r w:rsidRPr="00941EC5">
        <w:rPr>
          <w:rFonts w:eastAsia="仿宋_GB2312" w:hint="eastAsia"/>
          <w:sz w:val="30"/>
          <w:szCs w:val="30"/>
        </w:rPr>
        <w:t>项目抽查：按本细则第二十三条的评价项目进行抽查，且抽查总分不少于</w:t>
      </w:r>
      <w:r w:rsidRPr="00941EC5">
        <w:rPr>
          <w:rFonts w:eastAsia="仿宋_GB2312" w:hint="eastAsia"/>
          <w:sz w:val="30"/>
          <w:szCs w:val="30"/>
        </w:rPr>
        <w:t>120</w:t>
      </w:r>
      <w:r w:rsidRPr="00941EC5">
        <w:rPr>
          <w:rFonts w:eastAsia="仿宋_GB2312" w:hint="eastAsia"/>
          <w:sz w:val="30"/>
          <w:szCs w:val="30"/>
        </w:rPr>
        <w:t>分；</w:t>
      </w:r>
    </w:p>
    <w:p w14:paraId="7146FD24"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（三）如企业按技术标准、管理标准、工作标准构建企业标准体系或自我设计构建标准体系的，应按照（二）评价项目抽查方式进行抽查。</w:t>
      </w:r>
    </w:p>
    <w:p w14:paraId="4B6A36D4" w14:textId="6B31567D"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第二十七条</w:t>
      </w:r>
      <w:r w:rsidRPr="00941EC5">
        <w:rPr>
          <w:rFonts w:eastAsia="仿宋_GB2312" w:hint="eastAsia"/>
          <w:sz w:val="30"/>
          <w:szCs w:val="30"/>
        </w:rPr>
        <w:t xml:space="preserve"> </w:t>
      </w:r>
      <w:r w:rsidRPr="00941EC5">
        <w:rPr>
          <w:rFonts w:eastAsia="仿宋_GB2312" w:hint="eastAsia"/>
          <w:sz w:val="30"/>
          <w:szCs w:val="30"/>
        </w:rPr>
        <w:t>评价计划应在经企业确认、中国煤炭工业协会生产力促进中心</w:t>
      </w:r>
      <w:proofErr w:type="gramStart"/>
      <w:r w:rsidRPr="00941EC5">
        <w:rPr>
          <w:rFonts w:eastAsia="仿宋_GB2312" w:hint="eastAsia"/>
          <w:sz w:val="30"/>
          <w:szCs w:val="30"/>
        </w:rPr>
        <w:t>和标良办</w:t>
      </w:r>
      <w:r w:rsidR="00173FC7">
        <w:rPr>
          <w:rFonts w:eastAsia="仿宋_GB2312" w:hint="eastAsia"/>
          <w:sz w:val="30"/>
          <w:szCs w:val="30"/>
        </w:rPr>
        <w:t>公室</w:t>
      </w:r>
      <w:proofErr w:type="gramEnd"/>
      <w:r w:rsidRPr="00941EC5">
        <w:rPr>
          <w:rFonts w:eastAsia="仿宋_GB2312" w:hint="eastAsia"/>
          <w:sz w:val="30"/>
          <w:szCs w:val="30"/>
        </w:rPr>
        <w:t>审核后方可按计划开展现场评价，其中抽查方式及抽查项目应对企业保密。如企业对评价专家组构成有异议，可与中国煤炭工业协会生产力促进中心</w:t>
      </w:r>
      <w:proofErr w:type="gramStart"/>
      <w:r w:rsidRPr="00941EC5">
        <w:rPr>
          <w:rFonts w:eastAsia="仿宋_GB2312" w:hint="eastAsia"/>
          <w:sz w:val="30"/>
          <w:szCs w:val="30"/>
        </w:rPr>
        <w:t>或标良办</w:t>
      </w:r>
      <w:r w:rsidR="00173FC7">
        <w:rPr>
          <w:rFonts w:eastAsia="仿宋_GB2312" w:hint="eastAsia"/>
          <w:sz w:val="30"/>
          <w:szCs w:val="30"/>
        </w:rPr>
        <w:t>公室</w:t>
      </w:r>
      <w:proofErr w:type="gramEnd"/>
      <w:r w:rsidRPr="00941EC5">
        <w:rPr>
          <w:rFonts w:eastAsia="仿宋_GB2312" w:hint="eastAsia"/>
          <w:sz w:val="30"/>
          <w:szCs w:val="30"/>
        </w:rPr>
        <w:t>沟通，视情况更换或保留评价专家。专家组长负责与企业沟通并确定现场评价时间及日程安排，并在实施现场评价前</w:t>
      </w:r>
      <w:r w:rsidRPr="00941EC5">
        <w:rPr>
          <w:rFonts w:eastAsia="仿宋_GB2312" w:hint="eastAsia"/>
          <w:sz w:val="30"/>
          <w:szCs w:val="30"/>
        </w:rPr>
        <w:t>5</w:t>
      </w:r>
      <w:r w:rsidRPr="00941EC5">
        <w:rPr>
          <w:rFonts w:eastAsia="仿宋_GB2312" w:hint="eastAsia"/>
          <w:sz w:val="30"/>
          <w:szCs w:val="30"/>
        </w:rPr>
        <w:t>个工</w:t>
      </w:r>
      <w:r>
        <w:rPr>
          <w:rFonts w:eastAsia="仿宋_GB2312" w:hint="eastAsia"/>
          <w:sz w:val="30"/>
          <w:szCs w:val="30"/>
        </w:rPr>
        <w:t>作</w:t>
      </w:r>
      <w:r w:rsidRPr="00941EC5">
        <w:rPr>
          <w:rFonts w:eastAsia="仿宋_GB2312" w:hint="eastAsia"/>
          <w:sz w:val="30"/>
          <w:szCs w:val="30"/>
        </w:rPr>
        <w:t>日通知</w:t>
      </w:r>
      <w:r>
        <w:rPr>
          <w:rFonts w:eastAsia="仿宋_GB2312" w:hint="eastAsia"/>
          <w:sz w:val="30"/>
          <w:szCs w:val="30"/>
        </w:rPr>
        <w:t>申请</w:t>
      </w:r>
      <w:r w:rsidRPr="00941EC5">
        <w:rPr>
          <w:rFonts w:eastAsia="仿宋_GB2312" w:hint="eastAsia"/>
          <w:sz w:val="30"/>
          <w:szCs w:val="30"/>
        </w:rPr>
        <w:t>企业。</w:t>
      </w:r>
    </w:p>
    <w:p w14:paraId="44C65163"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第二十八条</w:t>
      </w:r>
      <w:r w:rsidRPr="00941EC5">
        <w:rPr>
          <w:rFonts w:eastAsia="仿宋_GB2312" w:hint="eastAsia"/>
          <w:sz w:val="30"/>
          <w:szCs w:val="30"/>
        </w:rPr>
        <w:t xml:space="preserve"> </w:t>
      </w:r>
      <w:r w:rsidRPr="00941EC5">
        <w:rPr>
          <w:rFonts w:eastAsia="仿宋_GB2312" w:hint="eastAsia"/>
          <w:sz w:val="30"/>
          <w:szCs w:val="30"/>
        </w:rPr>
        <w:t>现场评价专家组到达现场后，召开首次会议。参加人员包括专家组全体成员、企业领导、各职能部门负责人、确认工作联络员和其他有关人员。首次会议由组长主持，内容包括：向企业说明评价的目的、范围、方法和程序；企业最高管理者或管理者代表介绍企业基本情况及标准化工作情况（如企业方针及发展战略思想与企业标准化工</w:t>
      </w:r>
      <w:proofErr w:type="gramStart"/>
      <w:r w:rsidRPr="00941EC5">
        <w:rPr>
          <w:rFonts w:eastAsia="仿宋_GB2312" w:hint="eastAsia"/>
          <w:sz w:val="30"/>
          <w:szCs w:val="30"/>
        </w:rPr>
        <w:t>作结合</w:t>
      </w:r>
      <w:proofErr w:type="gramEnd"/>
      <w:r w:rsidRPr="00941EC5">
        <w:rPr>
          <w:rFonts w:eastAsia="仿宋_GB2312" w:hint="eastAsia"/>
          <w:sz w:val="30"/>
          <w:szCs w:val="30"/>
        </w:rPr>
        <w:t>的实际状况；企业标准化工作目标及与同行业对比状况；企业标准化机构设置及工作开展情况；企业标准化的资源配置状况、激励机制和奖励办法；企业标准体系运行状况、存在问题及改进方向等）。</w:t>
      </w:r>
    </w:p>
    <w:p w14:paraId="072D0BCD"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现场检查时，评价专家应本着严肃认真、客观公正、实事求是、适度从严的原则，根据评价计划，通过现场观察、实测、询问、座谈、查阅企业文件和资料等，对照</w:t>
      </w:r>
      <w:r w:rsidRPr="00941EC5">
        <w:rPr>
          <w:rFonts w:eastAsia="仿宋_GB2312" w:hint="eastAsia"/>
          <w:sz w:val="30"/>
          <w:szCs w:val="30"/>
        </w:rPr>
        <w:t>G</w:t>
      </w:r>
      <w:r w:rsidRPr="00941EC5">
        <w:rPr>
          <w:rFonts w:eastAsia="仿宋_GB2312"/>
          <w:sz w:val="30"/>
          <w:szCs w:val="30"/>
        </w:rPr>
        <w:t>B</w:t>
      </w:r>
      <w:r w:rsidRPr="00941EC5">
        <w:rPr>
          <w:rFonts w:eastAsia="仿宋_GB2312" w:hint="eastAsia"/>
          <w:sz w:val="30"/>
          <w:szCs w:val="30"/>
        </w:rPr>
        <w:t>/</w:t>
      </w:r>
      <w:r w:rsidRPr="00941EC5">
        <w:rPr>
          <w:rFonts w:eastAsia="仿宋_GB2312"/>
          <w:sz w:val="30"/>
          <w:szCs w:val="30"/>
        </w:rPr>
        <w:t xml:space="preserve">T </w:t>
      </w:r>
      <w:r w:rsidRPr="00941EC5">
        <w:rPr>
          <w:rFonts w:eastAsia="仿宋_GB2312" w:hint="eastAsia"/>
          <w:sz w:val="30"/>
          <w:szCs w:val="30"/>
        </w:rPr>
        <w:t>19273-2017</w:t>
      </w:r>
      <w:r w:rsidRPr="00941EC5">
        <w:rPr>
          <w:rFonts w:eastAsia="仿宋_GB2312" w:hint="eastAsia"/>
          <w:sz w:val="30"/>
          <w:szCs w:val="30"/>
        </w:rPr>
        <w:t>中附录</w:t>
      </w:r>
      <w:r w:rsidRPr="00941EC5">
        <w:rPr>
          <w:rFonts w:eastAsia="仿宋_GB2312" w:hint="eastAsia"/>
          <w:sz w:val="30"/>
          <w:szCs w:val="30"/>
        </w:rPr>
        <w:t>C</w:t>
      </w:r>
      <w:r w:rsidRPr="00941EC5">
        <w:rPr>
          <w:rFonts w:eastAsia="仿宋_GB2312" w:hint="eastAsia"/>
          <w:sz w:val="30"/>
          <w:szCs w:val="30"/>
        </w:rPr>
        <w:t>《企业标准化工作评分表》，对企业建立的标准体系的符合性、有效性及企业标准化工作情况予以审查。按照</w:t>
      </w:r>
      <w:r w:rsidRPr="00941EC5">
        <w:rPr>
          <w:rFonts w:eastAsia="仿宋_GB2312" w:hint="eastAsia"/>
          <w:sz w:val="30"/>
          <w:szCs w:val="30"/>
        </w:rPr>
        <w:t>G</w:t>
      </w:r>
      <w:r w:rsidRPr="00941EC5">
        <w:rPr>
          <w:rFonts w:eastAsia="仿宋_GB2312"/>
          <w:sz w:val="30"/>
          <w:szCs w:val="30"/>
        </w:rPr>
        <w:t>B</w:t>
      </w:r>
      <w:r w:rsidRPr="00941EC5">
        <w:rPr>
          <w:rFonts w:eastAsia="仿宋_GB2312" w:hint="eastAsia"/>
          <w:sz w:val="30"/>
          <w:szCs w:val="30"/>
        </w:rPr>
        <w:t>/</w:t>
      </w:r>
      <w:r w:rsidRPr="00941EC5">
        <w:rPr>
          <w:rFonts w:eastAsia="仿宋_GB2312"/>
          <w:sz w:val="30"/>
          <w:szCs w:val="30"/>
        </w:rPr>
        <w:t xml:space="preserve">T </w:t>
      </w:r>
      <w:r w:rsidRPr="00941EC5">
        <w:rPr>
          <w:rFonts w:eastAsia="仿宋_GB2312" w:hint="eastAsia"/>
          <w:sz w:val="30"/>
          <w:szCs w:val="30"/>
        </w:rPr>
        <w:t>19273-2017</w:t>
      </w:r>
      <w:r w:rsidRPr="00941EC5">
        <w:rPr>
          <w:rFonts w:eastAsia="仿宋_GB2312" w:hint="eastAsia"/>
          <w:sz w:val="30"/>
          <w:szCs w:val="30"/>
        </w:rPr>
        <w:t>中</w:t>
      </w:r>
      <w:r w:rsidRPr="00941EC5">
        <w:rPr>
          <w:rFonts w:eastAsia="仿宋_GB2312" w:hint="eastAsia"/>
          <w:sz w:val="30"/>
          <w:szCs w:val="30"/>
        </w:rPr>
        <w:t>7.3.2</w:t>
      </w:r>
      <w:r w:rsidRPr="00941EC5">
        <w:rPr>
          <w:rFonts w:eastAsia="仿宋_GB2312" w:hint="eastAsia"/>
          <w:sz w:val="30"/>
          <w:szCs w:val="30"/>
        </w:rPr>
        <w:t>的要求进行现场评价，做好现场记录，评价关键环节可通过拍照、录像等方式记录，并填写《煤炭</w:t>
      </w:r>
      <w:r>
        <w:rPr>
          <w:rFonts w:eastAsia="仿宋_GB2312" w:hint="eastAsia"/>
          <w:sz w:val="30"/>
          <w:szCs w:val="30"/>
        </w:rPr>
        <w:t>行业</w:t>
      </w:r>
      <w:r w:rsidRPr="00941EC5">
        <w:rPr>
          <w:rFonts w:eastAsia="仿宋_GB2312" w:hint="eastAsia"/>
          <w:sz w:val="30"/>
          <w:szCs w:val="30"/>
        </w:rPr>
        <w:t>企业标准化工作评分表》，在检查记录中详细填写得分理由和不符合事实。</w:t>
      </w:r>
    </w:p>
    <w:p w14:paraId="662A59DD"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第二十九条</w:t>
      </w:r>
      <w:r w:rsidRPr="00941EC5">
        <w:rPr>
          <w:rFonts w:eastAsia="仿宋_GB2312" w:hint="eastAsia"/>
          <w:sz w:val="30"/>
          <w:szCs w:val="30"/>
        </w:rPr>
        <w:t xml:space="preserve"> </w:t>
      </w:r>
      <w:r w:rsidRPr="00941EC5">
        <w:rPr>
          <w:rFonts w:eastAsia="仿宋_GB2312" w:hint="eastAsia"/>
          <w:sz w:val="30"/>
          <w:szCs w:val="30"/>
        </w:rPr>
        <w:t>现场评价结束后，专家组应进行内部合议，内容包括：沟通现场评价中发展的企业标准化体系运行有效状况的信息；讨论并汇总专家现场评价不符合项报告（或实施监督检查记录）（详见附</w:t>
      </w:r>
      <w:r w:rsidRPr="00941EC5">
        <w:rPr>
          <w:rFonts w:eastAsia="仿宋_GB2312" w:hint="eastAsia"/>
          <w:sz w:val="30"/>
          <w:szCs w:val="30"/>
        </w:rPr>
        <w:t>5</w:t>
      </w:r>
      <w:r w:rsidRPr="00941EC5">
        <w:rPr>
          <w:rFonts w:eastAsia="仿宋_GB2312" w:hint="eastAsia"/>
          <w:sz w:val="30"/>
          <w:szCs w:val="30"/>
        </w:rPr>
        <w:t>）；讨论并编写</w:t>
      </w:r>
      <w:r>
        <w:rPr>
          <w:rFonts w:eastAsia="仿宋_GB2312" w:hint="eastAsia"/>
          <w:sz w:val="30"/>
          <w:szCs w:val="30"/>
        </w:rPr>
        <w:t>煤炭行业</w:t>
      </w:r>
      <w:r w:rsidRPr="00941EC5">
        <w:rPr>
          <w:rFonts w:eastAsia="仿宋_GB2312" w:hint="eastAsia"/>
          <w:sz w:val="30"/>
          <w:szCs w:val="30"/>
        </w:rPr>
        <w:t>企业标准化良好行为评价报告（专家现场评价）（详见附</w:t>
      </w:r>
      <w:r w:rsidRPr="00941EC5">
        <w:rPr>
          <w:rFonts w:eastAsia="仿宋_GB2312" w:hint="eastAsia"/>
          <w:sz w:val="30"/>
          <w:szCs w:val="30"/>
        </w:rPr>
        <w:t>4</w:t>
      </w:r>
      <w:r w:rsidRPr="00941EC5">
        <w:rPr>
          <w:rFonts w:eastAsia="仿宋_GB2312" w:hint="eastAsia"/>
          <w:sz w:val="30"/>
          <w:szCs w:val="30"/>
        </w:rPr>
        <w:t>）；将评价得分与企业的自评分数对比，结果低于</w:t>
      </w:r>
      <w:r w:rsidRPr="00941EC5">
        <w:rPr>
          <w:rFonts w:eastAsia="仿宋_GB2312" w:hint="eastAsia"/>
          <w:sz w:val="30"/>
          <w:szCs w:val="30"/>
        </w:rPr>
        <w:t>85%</w:t>
      </w:r>
      <w:r w:rsidRPr="00941EC5">
        <w:rPr>
          <w:rFonts w:eastAsia="仿宋_GB2312" w:hint="eastAsia"/>
          <w:sz w:val="30"/>
          <w:szCs w:val="30"/>
        </w:rPr>
        <w:t>，则认为评价不合格；结果高于</w:t>
      </w:r>
      <w:r w:rsidRPr="00941EC5">
        <w:rPr>
          <w:rFonts w:eastAsia="仿宋_GB2312" w:hint="eastAsia"/>
          <w:sz w:val="30"/>
          <w:szCs w:val="30"/>
        </w:rPr>
        <w:t>85%</w:t>
      </w:r>
      <w:r w:rsidRPr="00941EC5">
        <w:rPr>
          <w:rFonts w:eastAsia="仿宋_GB2312" w:hint="eastAsia"/>
          <w:sz w:val="30"/>
          <w:szCs w:val="30"/>
        </w:rPr>
        <w:t>（含</w:t>
      </w:r>
      <w:r w:rsidRPr="00941EC5">
        <w:rPr>
          <w:rFonts w:eastAsia="仿宋_GB2312" w:hint="eastAsia"/>
          <w:sz w:val="30"/>
          <w:szCs w:val="30"/>
        </w:rPr>
        <w:t>85%</w:t>
      </w:r>
      <w:r w:rsidRPr="00941EC5">
        <w:rPr>
          <w:rFonts w:eastAsia="仿宋_GB2312" w:hint="eastAsia"/>
          <w:sz w:val="30"/>
          <w:szCs w:val="30"/>
        </w:rPr>
        <w:t>）的，则企业对三项标准体系的自评得分之和乘以该百分比即为专家现场评价总分数（四舍五入取整数）。讨论并确定对企业标准化工作提出的建议。</w:t>
      </w:r>
    </w:p>
    <w:p w14:paraId="01C65B71"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第三十条</w:t>
      </w:r>
      <w:r w:rsidRPr="00941EC5">
        <w:rPr>
          <w:rFonts w:eastAsia="仿宋_GB2312" w:hint="eastAsia"/>
          <w:sz w:val="30"/>
          <w:szCs w:val="30"/>
        </w:rPr>
        <w:t xml:space="preserve"> </w:t>
      </w:r>
      <w:r w:rsidRPr="00941EC5">
        <w:rPr>
          <w:rFonts w:eastAsia="仿宋_GB2312" w:hint="eastAsia"/>
          <w:sz w:val="30"/>
          <w:szCs w:val="30"/>
        </w:rPr>
        <w:t>现场评价专家组合议后，与企业领导沟通，内容包括：评价报告的主要内容，经部门负责人认可的不符合项报告内容，向企业提出的标准化工作改进建议。</w:t>
      </w:r>
    </w:p>
    <w:p w14:paraId="31AE9D99"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第三十一条</w:t>
      </w:r>
      <w:r w:rsidRPr="00941EC5">
        <w:rPr>
          <w:rFonts w:eastAsia="仿宋_GB2312" w:hint="eastAsia"/>
          <w:sz w:val="30"/>
          <w:szCs w:val="30"/>
        </w:rPr>
        <w:t xml:space="preserve"> </w:t>
      </w:r>
      <w:r w:rsidRPr="00941EC5">
        <w:rPr>
          <w:rFonts w:eastAsia="仿宋_GB2312" w:hint="eastAsia"/>
          <w:sz w:val="30"/>
          <w:szCs w:val="30"/>
        </w:rPr>
        <w:t>现场评价专家组召开末次会议，由专家组组长主持，参加人员与首次会议相同，内容包括：向企业通报现场评价情况和现场评价总分数，宣读专家现场评价不符合项报告及其后续整改要求。</w:t>
      </w:r>
    </w:p>
    <w:p w14:paraId="12E0BC1F" w14:textId="77777777" w:rsidR="00690090" w:rsidRPr="00BC1AE0"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第三十二条</w:t>
      </w:r>
      <w:r w:rsidRPr="00941EC5">
        <w:rPr>
          <w:rFonts w:eastAsia="仿宋_GB2312" w:hint="eastAsia"/>
          <w:sz w:val="30"/>
          <w:szCs w:val="30"/>
        </w:rPr>
        <w:t xml:space="preserve"> </w:t>
      </w:r>
      <w:r w:rsidRPr="00BC1AE0">
        <w:rPr>
          <w:rFonts w:eastAsia="仿宋_GB2312" w:hint="eastAsia"/>
          <w:sz w:val="30"/>
          <w:szCs w:val="30"/>
        </w:rPr>
        <w:t>评价专家组组长应在现场评价后</w:t>
      </w:r>
      <w:r w:rsidRPr="00BC1AE0">
        <w:rPr>
          <w:rFonts w:eastAsia="仿宋_GB2312" w:hint="eastAsia"/>
          <w:sz w:val="30"/>
          <w:szCs w:val="30"/>
        </w:rPr>
        <w:t>5</w:t>
      </w:r>
      <w:r w:rsidRPr="00BC1AE0">
        <w:rPr>
          <w:rFonts w:eastAsia="仿宋_GB2312" w:hint="eastAsia"/>
          <w:sz w:val="30"/>
          <w:szCs w:val="30"/>
        </w:rPr>
        <w:t>个工作日内将现场评价检查表、照片等佐证材料及煤炭行业企业标准化良好行为评价报告（专家现场评价）上传至</w:t>
      </w:r>
      <w:r w:rsidR="00EA4B08" w:rsidRPr="00BC1AE0">
        <w:rPr>
          <w:rFonts w:eastAsia="仿宋_GB2312" w:hint="eastAsia"/>
          <w:sz w:val="30"/>
          <w:szCs w:val="30"/>
        </w:rPr>
        <w:t>平台及中国煤炭科技创新网</w:t>
      </w:r>
      <w:r w:rsidRPr="00BC1AE0">
        <w:rPr>
          <w:rFonts w:eastAsia="仿宋_GB2312" w:hint="eastAsia"/>
          <w:sz w:val="30"/>
          <w:szCs w:val="30"/>
        </w:rPr>
        <w:t>。</w:t>
      </w:r>
    </w:p>
    <w:p w14:paraId="529DAAF5"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第三十三条</w:t>
      </w:r>
      <w:r w:rsidRPr="00941EC5">
        <w:rPr>
          <w:rFonts w:eastAsia="仿宋_GB2312" w:hint="eastAsia"/>
          <w:sz w:val="30"/>
          <w:szCs w:val="30"/>
        </w:rPr>
        <w:t xml:space="preserve"> </w:t>
      </w:r>
      <w:r w:rsidRPr="00941EC5">
        <w:rPr>
          <w:rFonts w:eastAsia="仿宋_GB2312" w:hint="eastAsia"/>
          <w:sz w:val="30"/>
          <w:szCs w:val="30"/>
        </w:rPr>
        <w:t>煤炭</w:t>
      </w:r>
      <w:r>
        <w:rPr>
          <w:rFonts w:eastAsia="仿宋_GB2312" w:hint="eastAsia"/>
          <w:sz w:val="30"/>
          <w:szCs w:val="30"/>
        </w:rPr>
        <w:t>行业</w:t>
      </w:r>
      <w:r w:rsidRPr="00941EC5">
        <w:rPr>
          <w:rFonts w:eastAsia="仿宋_GB2312" w:hint="eastAsia"/>
          <w:sz w:val="30"/>
          <w:szCs w:val="30"/>
        </w:rPr>
        <w:t>企业标准化良好行为评价总分为非现场评价分数（见第二十条）和专家现场评价分数（见第二十九条）之</w:t>
      </w:r>
      <w:proofErr w:type="gramStart"/>
      <w:r w:rsidRPr="00941EC5">
        <w:rPr>
          <w:rFonts w:eastAsia="仿宋_GB2312" w:hint="eastAsia"/>
          <w:sz w:val="30"/>
          <w:szCs w:val="30"/>
        </w:rPr>
        <w:t>和</w:t>
      </w:r>
      <w:proofErr w:type="gramEnd"/>
      <w:r w:rsidRPr="00941EC5">
        <w:rPr>
          <w:rFonts w:eastAsia="仿宋_GB2312" w:hint="eastAsia"/>
          <w:sz w:val="30"/>
          <w:szCs w:val="30"/>
        </w:rPr>
        <w:t>。中国煤炭工业协会生产力促进中心负责企业标准化良好行为评价总分的计算，并按照</w:t>
      </w:r>
      <w:r w:rsidRPr="00941EC5">
        <w:rPr>
          <w:rFonts w:eastAsia="仿宋_GB2312" w:hint="eastAsia"/>
          <w:sz w:val="30"/>
          <w:szCs w:val="30"/>
        </w:rPr>
        <w:t>G</w:t>
      </w:r>
      <w:r w:rsidRPr="00941EC5">
        <w:rPr>
          <w:rFonts w:eastAsia="仿宋_GB2312"/>
          <w:sz w:val="30"/>
          <w:szCs w:val="30"/>
        </w:rPr>
        <w:t>B</w:t>
      </w:r>
      <w:r w:rsidRPr="00941EC5">
        <w:rPr>
          <w:rFonts w:eastAsia="仿宋_GB2312" w:hint="eastAsia"/>
          <w:sz w:val="30"/>
          <w:szCs w:val="30"/>
        </w:rPr>
        <w:t>/</w:t>
      </w:r>
      <w:r w:rsidRPr="00941EC5">
        <w:rPr>
          <w:rFonts w:eastAsia="仿宋_GB2312"/>
          <w:sz w:val="30"/>
          <w:szCs w:val="30"/>
        </w:rPr>
        <w:t xml:space="preserve">T </w:t>
      </w:r>
      <w:r w:rsidRPr="00941EC5">
        <w:rPr>
          <w:rFonts w:eastAsia="仿宋_GB2312" w:hint="eastAsia"/>
          <w:sz w:val="30"/>
          <w:szCs w:val="30"/>
        </w:rPr>
        <w:t>19273-2017</w:t>
      </w:r>
      <w:r w:rsidRPr="00941EC5">
        <w:rPr>
          <w:rFonts w:eastAsia="仿宋_GB2312" w:hint="eastAsia"/>
          <w:sz w:val="30"/>
          <w:szCs w:val="30"/>
        </w:rPr>
        <w:t>附录</w:t>
      </w:r>
      <w:r w:rsidRPr="00941EC5">
        <w:rPr>
          <w:rFonts w:eastAsia="仿宋_GB2312" w:hint="eastAsia"/>
          <w:sz w:val="30"/>
          <w:szCs w:val="30"/>
        </w:rPr>
        <w:t>C</w:t>
      </w:r>
      <w:r w:rsidRPr="00941EC5">
        <w:rPr>
          <w:rFonts w:eastAsia="仿宋_GB2312" w:hint="eastAsia"/>
          <w:sz w:val="30"/>
          <w:szCs w:val="30"/>
        </w:rPr>
        <w:t>的要求和企业申请情况确定企业标准化良好行为等级。</w:t>
      </w:r>
    </w:p>
    <w:p w14:paraId="05B44D9A"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第三十四条</w:t>
      </w:r>
      <w:r w:rsidRPr="00941EC5">
        <w:rPr>
          <w:rFonts w:eastAsia="仿宋_GB2312" w:hint="eastAsia"/>
          <w:sz w:val="30"/>
          <w:szCs w:val="30"/>
        </w:rPr>
        <w:t xml:space="preserve"> </w:t>
      </w:r>
      <w:r w:rsidRPr="00BC1AE0">
        <w:rPr>
          <w:rFonts w:eastAsia="仿宋_GB2312" w:hint="eastAsia"/>
          <w:sz w:val="30"/>
          <w:szCs w:val="30"/>
        </w:rPr>
        <w:t>中国煤炭工业协会生产力促进中心应安排独立的复核专家组，对评价材料中的记录、证据以及资料完整性、准确性进行复核，并上传复核材料。复核专家应熟悉相关专业领域</w:t>
      </w:r>
      <w:r w:rsidRPr="00941EC5">
        <w:rPr>
          <w:rFonts w:eastAsia="仿宋_GB2312" w:hint="eastAsia"/>
          <w:sz w:val="30"/>
          <w:szCs w:val="30"/>
        </w:rPr>
        <w:t>知识且具有丰富标准化工作经验。对复核发现的问题，复核专家应及时与相关方和评价专家沟通解决。</w:t>
      </w:r>
    </w:p>
    <w:p w14:paraId="7111C331" w14:textId="3114EC7E"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第三十五条</w:t>
      </w:r>
      <w:r w:rsidRPr="00941EC5">
        <w:rPr>
          <w:rFonts w:eastAsia="仿宋_GB2312" w:hint="eastAsia"/>
          <w:sz w:val="30"/>
          <w:szCs w:val="30"/>
        </w:rPr>
        <w:t xml:space="preserve"> </w:t>
      </w:r>
      <w:r w:rsidRPr="00941EC5">
        <w:rPr>
          <w:rFonts w:eastAsia="仿宋_GB2312" w:hint="eastAsia"/>
          <w:sz w:val="30"/>
          <w:szCs w:val="30"/>
        </w:rPr>
        <w:t>复核完成后</w:t>
      </w:r>
      <w:r>
        <w:rPr>
          <w:rFonts w:eastAsia="仿宋_GB2312" w:hint="eastAsia"/>
          <w:sz w:val="30"/>
          <w:szCs w:val="30"/>
        </w:rPr>
        <w:t>形</w:t>
      </w:r>
      <w:r w:rsidRPr="00941EC5">
        <w:rPr>
          <w:rFonts w:eastAsia="仿宋_GB2312" w:hint="eastAsia"/>
          <w:sz w:val="30"/>
          <w:szCs w:val="30"/>
        </w:rPr>
        <w:t>成煤炭</w:t>
      </w:r>
      <w:r>
        <w:rPr>
          <w:rFonts w:eastAsia="仿宋_GB2312" w:hint="eastAsia"/>
          <w:sz w:val="30"/>
          <w:szCs w:val="30"/>
        </w:rPr>
        <w:t>行业</w:t>
      </w:r>
      <w:r w:rsidRPr="00941EC5">
        <w:rPr>
          <w:rFonts w:eastAsia="仿宋_GB2312" w:hint="eastAsia"/>
          <w:sz w:val="30"/>
          <w:szCs w:val="30"/>
        </w:rPr>
        <w:t>企业标准化良好行为评价报告（总报告）（详见附</w:t>
      </w:r>
      <w:r w:rsidRPr="00941EC5">
        <w:rPr>
          <w:rFonts w:eastAsia="仿宋_GB2312" w:hint="eastAsia"/>
          <w:sz w:val="30"/>
          <w:szCs w:val="30"/>
        </w:rPr>
        <w:t>4</w:t>
      </w:r>
      <w:r w:rsidRPr="00941EC5">
        <w:rPr>
          <w:rFonts w:eastAsia="仿宋_GB2312" w:hint="eastAsia"/>
          <w:sz w:val="30"/>
          <w:szCs w:val="30"/>
        </w:rPr>
        <w:t>），</w:t>
      </w:r>
      <w:proofErr w:type="gramStart"/>
      <w:r w:rsidRPr="00941EC5">
        <w:rPr>
          <w:rFonts w:eastAsia="仿宋_GB2312" w:hint="eastAsia"/>
          <w:sz w:val="30"/>
          <w:szCs w:val="30"/>
        </w:rPr>
        <w:t>经标良</w:t>
      </w:r>
      <w:proofErr w:type="gramEnd"/>
      <w:r w:rsidRPr="00941EC5">
        <w:rPr>
          <w:rFonts w:eastAsia="仿宋_GB2312" w:hint="eastAsia"/>
          <w:sz w:val="30"/>
          <w:szCs w:val="30"/>
        </w:rPr>
        <w:t>办</w:t>
      </w:r>
      <w:r w:rsidR="00173FC7">
        <w:rPr>
          <w:rFonts w:eastAsia="仿宋_GB2312" w:hint="eastAsia"/>
          <w:sz w:val="30"/>
          <w:szCs w:val="30"/>
        </w:rPr>
        <w:t>公室</w:t>
      </w:r>
      <w:r w:rsidRPr="00941EC5">
        <w:rPr>
          <w:rFonts w:eastAsia="仿宋_GB2312" w:hint="eastAsia"/>
          <w:sz w:val="30"/>
          <w:szCs w:val="30"/>
        </w:rPr>
        <w:t>审核、中国煤炭工业协会生产力促进中心确认后，申请企业可查看评价报告内容、确认盖章后提交给中国煤炭工业协会生产力促进中心。</w:t>
      </w:r>
    </w:p>
    <w:p w14:paraId="517A1C1F"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第三十六条</w:t>
      </w:r>
      <w:r>
        <w:rPr>
          <w:rFonts w:eastAsia="仿宋_GB2312" w:hint="eastAsia"/>
          <w:sz w:val="30"/>
          <w:szCs w:val="30"/>
        </w:rPr>
        <w:t xml:space="preserve"> </w:t>
      </w:r>
      <w:r w:rsidRPr="00941EC5">
        <w:rPr>
          <w:rFonts w:eastAsia="仿宋_GB2312" w:hint="eastAsia"/>
          <w:sz w:val="30"/>
          <w:szCs w:val="30"/>
        </w:rPr>
        <w:t>煤炭</w:t>
      </w:r>
      <w:r>
        <w:rPr>
          <w:rFonts w:eastAsia="仿宋_GB2312" w:hint="eastAsia"/>
          <w:sz w:val="30"/>
          <w:szCs w:val="30"/>
        </w:rPr>
        <w:t>行业</w:t>
      </w:r>
      <w:r w:rsidRPr="00941EC5">
        <w:rPr>
          <w:rFonts w:eastAsia="仿宋_GB2312" w:hint="eastAsia"/>
          <w:sz w:val="30"/>
          <w:szCs w:val="30"/>
        </w:rPr>
        <w:t>企业标准化良好行为评价结果公示</w:t>
      </w:r>
      <w:r w:rsidRPr="00941EC5">
        <w:rPr>
          <w:rFonts w:eastAsia="仿宋_GB2312" w:hint="eastAsia"/>
          <w:sz w:val="30"/>
          <w:szCs w:val="30"/>
        </w:rPr>
        <w:t>15</w:t>
      </w:r>
      <w:r w:rsidRPr="00941EC5">
        <w:rPr>
          <w:rFonts w:eastAsia="仿宋_GB2312" w:hint="eastAsia"/>
          <w:sz w:val="30"/>
          <w:szCs w:val="30"/>
        </w:rPr>
        <w:t>个自然日。</w:t>
      </w:r>
    </w:p>
    <w:p w14:paraId="5495ABB3" w14:textId="34F7AF9C"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第三十七条</w:t>
      </w:r>
      <w:r w:rsidRPr="00941EC5">
        <w:rPr>
          <w:rFonts w:eastAsia="仿宋_GB2312" w:hint="eastAsia"/>
          <w:sz w:val="30"/>
          <w:szCs w:val="30"/>
        </w:rPr>
        <w:t xml:space="preserve"> </w:t>
      </w:r>
      <w:r w:rsidRPr="00941EC5">
        <w:rPr>
          <w:rFonts w:eastAsia="仿宋_GB2312" w:hint="eastAsia"/>
          <w:sz w:val="30"/>
          <w:szCs w:val="30"/>
        </w:rPr>
        <w:t>煤炭</w:t>
      </w:r>
      <w:r>
        <w:rPr>
          <w:rFonts w:eastAsia="仿宋_GB2312" w:hint="eastAsia"/>
          <w:sz w:val="30"/>
          <w:szCs w:val="30"/>
        </w:rPr>
        <w:t>行业</w:t>
      </w:r>
      <w:r w:rsidRPr="00941EC5">
        <w:rPr>
          <w:rFonts w:eastAsia="仿宋_GB2312" w:hint="eastAsia"/>
          <w:sz w:val="30"/>
          <w:szCs w:val="30"/>
        </w:rPr>
        <w:t>企业标准化良好行为评价的档案材料应由中国煤炭工业协会生产力促进中心</w:t>
      </w:r>
      <w:proofErr w:type="gramStart"/>
      <w:r w:rsidRPr="00941EC5">
        <w:rPr>
          <w:rFonts w:eastAsia="仿宋_GB2312" w:hint="eastAsia"/>
          <w:sz w:val="30"/>
          <w:szCs w:val="30"/>
        </w:rPr>
        <w:t>和标良办</w:t>
      </w:r>
      <w:r w:rsidR="00173FC7">
        <w:rPr>
          <w:rFonts w:eastAsia="仿宋_GB2312" w:hint="eastAsia"/>
          <w:sz w:val="30"/>
          <w:szCs w:val="30"/>
        </w:rPr>
        <w:t>公室</w:t>
      </w:r>
      <w:proofErr w:type="gramEnd"/>
      <w:r w:rsidRPr="00941EC5">
        <w:rPr>
          <w:rFonts w:eastAsia="仿宋_GB2312" w:hint="eastAsia"/>
          <w:sz w:val="30"/>
          <w:szCs w:val="30"/>
        </w:rPr>
        <w:t>留存。纸质版档案材料的保存期限不少于</w:t>
      </w:r>
      <w:r w:rsidRPr="00941EC5">
        <w:rPr>
          <w:rFonts w:eastAsia="仿宋_GB2312" w:hint="eastAsia"/>
          <w:sz w:val="30"/>
          <w:szCs w:val="30"/>
        </w:rPr>
        <w:t>5</w:t>
      </w:r>
      <w:r w:rsidRPr="00941EC5">
        <w:rPr>
          <w:rFonts w:eastAsia="仿宋_GB2312" w:hint="eastAsia"/>
          <w:sz w:val="30"/>
          <w:szCs w:val="30"/>
        </w:rPr>
        <w:t>年。档案材料一般应包括：</w:t>
      </w:r>
    </w:p>
    <w:p w14:paraId="0CE8D516"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（一）</w:t>
      </w:r>
      <w:r>
        <w:rPr>
          <w:rFonts w:eastAsia="仿宋_GB2312" w:hint="eastAsia"/>
          <w:sz w:val="30"/>
          <w:szCs w:val="30"/>
        </w:rPr>
        <w:t>煤炭行业企业标准化良好行为</w:t>
      </w:r>
      <w:r w:rsidRPr="00941EC5">
        <w:rPr>
          <w:rFonts w:eastAsia="仿宋_GB2312" w:hint="eastAsia"/>
          <w:sz w:val="30"/>
          <w:szCs w:val="30"/>
        </w:rPr>
        <w:t>评价申请表</w:t>
      </w:r>
    </w:p>
    <w:p w14:paraId="5B436569"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（二）企业标准体系自我评价报告及自评打分表。</w:t>
      </w:r>
    </w:p>
    <w:p w14:paraId="439664BB"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（三）煤炭</w:t>
      </w:r>
      <w:r>
        <w:rPr>
          <w:rFonts w:eastAsia="仿宋_GB2312" w:hint="eastAsia"/>
          <w:sz w:val="30"/>
          <w:szCs w:val="30"/>
        </w:rPr>
        <w:t>行业</w:t>
      </w:r>
      <w:r w:rsidRPr="00941EC5">
        <w:rPr>
          <w:rFonts w:eastAsia="仿宋_GB2312" w:hint="eastAsia"/>
          <w:sz w:val="30"/>
          <w:szCs w:val="30"/>
        </w:rPr>
        <w:t>企业标准化良好行为评价（</w:t>
      </w:r>
      <w:r>
        <w:rPr>
          <w:rFonts w:eastAsia="仿宋_GB2312" w:hint="eastAsia"/>
          <w:sz w:val="30"/>
          <w:szCs w:val="30"/>
        </w:rPr>
        <w:t>形式审查与证明材料审核</w:t>
      </w:r>
      <w:r w:rsidRPr="00941EC5">
        <w:rPr>
          <w:rFonts w:eastAsia="仿宋_GB2312" w:hint="eastAsia"/>
          <w:sz w:val="30"/>
          <w:szCs w:val="30"/>
        </w:rPr>
        <w:t>）</w:t>
      </w:r>
    </w:p>
    <w:p w14:paraId="7BA32FDF"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（四）煤炭</w:t>
      </w:r>
      <w:r>
        <w:rPr>
          <w:rFonts w:eastAsia="仿宋_GB2312" w:hint="eastAsia"/>
          <w:sz w:val="30"/>
          <w:szCs w:val="30"/>
        </w:rPr>
        <w:t>行业</w:t>
      </w:r>
      <w:r w:rsidRPr="00941EC5">
        <w:rPr>
          <w:rFonts w:eastAsia="仿宋_GB2312" w:hint="eastAsia"/>
          <w:sz w:val="30"/>
          <w:szCs w:val="30"/>
        </w:rPr>
        <w:t>企业标准化良好行为评价报告（非现场评价）</w:t>
      </w:r>
    </w:p>
    <w:p w14:paraId="3E708B54"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（五）煤炭</w:t>
      </w:r>
      <w:r>
        <w:rPr>
          <w:rFonts w:eastAsia="仿宋_GB2312" w:hint="eastAsia"/>
          <w:sz w:val="30"/>
          <w:szCs w:val="30"/>
        </w:rPr>
        <w:t>行业</w:t>
      </w:r>
      <w:r w:rsidRPr="00941EC5">
        <w:rPr>
          <w:rFonts w:eastAsia="仿宋_GB2312" w:hint="eastAsia"/>
          <w:sz w:val="30"/>
          <w:szCs w:val="30"/>
        </w:rPr>
        <w:t>企业标准化良好行为评价报告（专家现场评价）</w:t>
      </w:r>
    </w:p>
    <w:p w14:paraId="7E9DDF2B"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（六）煤炭</w:t>
      </w:r>
      <w:r>
        <w:rPr>
          <w:rFonts w:eastAsia="仿宋_GB2312" w:hint="eastAsia"/>
          <w:sz w:val="30"/>
          <w:szCs w:val="30"/>
        </w:rPr>
        <w:t>行业</w:t>
      </w:r>
      <w:r w:rsidRPr="00941EC5">
        <w:rPr>
          <w:rFonts w:eastAsia="仿宋_GB2312" w:hint="eastAsia"/>
          <w:sz w:val="30"/>
          <w:szCs w:val="30"/>
        </w:rPr>
        <w:t>企业标准化工作评分表</w:t>
      </w:r>
    </w:p>
    <w:p w14:paraId="098763AB"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（七）专家现场评价不合格项报告</w:t>
      </w:r>
    </w:p>
    <w:p w14:paraId="2A075217"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（八）煤炭</w:t>
      </w:r>
      <w:r>
        <w:rPr>
          <w:rFonts w:eastAsia="仿宋_GB2312" w:hint="eastAsia"/>
          <w:sz w:val="30"/>
          <w:szCs w:val="30"/>
        </w:rPr>
        <w:t>行业</w:t>
      </w:r>
      <w:r w:rsidRPr="00941EC5">
        <w:rPr>
          <w:rFonts w:eastAsia="仿宋_GB2312" w:hint="eastAsia"/>
          <w:sz w:val="30"/>
          <w:szCs w:val="30"/>
        </w:rPr>
        <w:t>企业标准化良好行为评价报告（总报告）</w:t>
      </w:r>
    </w:p>
    <w:p w14:paraId="75E51451" w14:textId="77777777" w:rsidR="00690090" w:rsidRPr="00532A72" w:rsidRDefault="00690090" w:rsidP="00405681">
      <w:pPr>
        <w:spacing w:beforeLines="100" w:before="312" w:afterLines="100" w:after="312" w:line="360" w:lineRule="auto"/>
        <w:jc w:val="center"/>
        <w:rPr>
          <w:rFonts w:ascii="黑体" w:eastAsia="黑体" w:hAnsi="黑体"/>
          <w:sz w:val="36"/>
          <w:szCs w:val="36"/>
        </w:rPr>
      </w:pPr>
      <w:r w:rsidRPr="00532A72">
        <w:rPr>
          <w:rFonts w:ascii="黑体" w:eastAsia="黑体" w:hAnsi="黑体" w:hint="eastAsia"/>
          <w:sz w:val="36"/>
          <w:szCs w:val="36"/>
        </w:rPr>
        <w:t>第七章 证书使用及复审要求</w:t>
      </w:r>
    </w:p>
    <w:p w14:paraId="70497111" w14:textId="0E0F9241"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第三十八条</w:t>
      </w:r>
      <w:r w:rsidRPr="00941EC5">
        <w:rPr>
          <w:rFonts w:eastAsia="仿宋_GB2312" w:hint="eastAsia"/>
          <w:sz w:val="30"/>
          <w:szCs w:val="30"/>
        </w:rPr>
        <w:t xml:space="preserve"> </w:t>
      </w:r>
      <w:r w:rsidRPr="00941EC5">
        <w:rPr>
          <w:rFonts w:eastAsia="仿宋_GB2312" w:hint="eastAsia"/>
          <w:sz w:val="30"/>
          <w:szCs w:val="30"/>
        </w:rPr>
        <w:t>公示无异议后，</w:t>
      </w:r>
      <w:proofErr w:type="gramStart"/>
      <w:r w:rsidRPr="00941EC5">
        <w:rPr>
          <w:rFonts w:eastAsia="仿宋_GB2312" w:hint="eastAsia"/>
          <w:sz w:val="30"/>
          <w:szCs w:val="30"/>
        </w:rPr>
        <w:t>由标良</w:t>
      </w:r>
      <w:proofErr w:type="gramEnd"/>
      <w:r w:rsidRPr="00941EC5">
        <w:rPr>
          <w:rFonts w:eastAsia="仿宋_GB2312" w:hint="eastAsia"/>
          <w:sz w:val="30"/>
          <w:szCs w:val="30"/>
        </w:rPr>
        <w:t>办</w:t>
      </w:r>
      <w:r w:rsidR="00173FC7">
        <w:rPr>
          <w:rFonts w:eastAsia="仿宋_GB2312" w:hint="eastAsia"/>
          <w:sz w:val="30"/>
          <w:szCs w:val="30"/>
        </w:rPr>
        <w:t>公室</w:t>
      </w:r>
      <w:r w:rsidRPr="00941EC5">
        <w:rPr>
          <w:rFonts w:eastAsia="仿宋_GB2312" w:hint="eastAsia"/>
          <w:sz w:val="30"/>
          <w:szCs w:val="30"/>
        </w:rPr>
        <w:t>负责评价证书的</w:t>
      </w:r>
      <w:r w:rsidR="00BA74F7">
        <w:rPr>
          <w:rFonts w:eastAsia="仿宋_GB2312" w:hint="eastAsia"/>
          <w:sz w:val="30"/>
          <w:szCs w:val="30"/>
        </w:rPr>
        <w:t>编</w:t>
      </w:r>
      <w:r w:rsidRPr="00941EC5">
        <w:rPr>
          <w:rFonts w:eastAsia="仿宋_GB2312" w:hint="eastAsia"/>
          <w:sz w:val="30"/>
          <w:szCs w:val="30"/>
        </w:rPr>
        <w:t>号和打印；中国煤炭工业协会生产力促进中心应在收到证书后加盖公章，并向企业颁发“标准化良好行为”证书。</w:t>
      </w:r>
    </w:p>
    <w:p w14:paraId="4C838CF1"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第三十九条</w:t>
      </w:r>
      <w:r w:rsidRPr="00941EC5">
        <w:rPr>
          <w:rFonts w:eastAsia="仿宋_GB2312" w:hint="eastAsia"/>
          <w:sz w:val="30"/>
          <w:szCs w:val="30"/>
        </w:rPr>
        <w:t xml:space="preserve"> </w:t>
      </w:r>
      <w:r w:rsidRPr="00941EC5">
        <w:rPr>
          <w:rFonts w:eastAsia="仿宋_GB2312" w:hint="eastAsia"/>
          <w:sz w:val="30"/>
          <w:szCs w:val="30"/>
        </w:rPr>
        <w:t>获得证书的企业，在证书有效期内可在产品包装、标识、说明书及其宣传品上使用“标准化良好行为”标志。</w:t>
      </w:r>
    </w:p>
    <w:p w14:paraId="6DC2C573"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第四十条</w:t>
      </w:r>
      <w:r w:rsidRPr="00941EC5">
        <w:rPr>
          <w:rFonts w:eastAsia="仿宋_GB2312" w:hint="eastAsia"/>
          <w:sz w:val="30"/>
          <w:szCs w:val="30"/>
        </w:rPr>
        <w:t xml:space="preserve"> </w:t>
      </w:r>
      <w:r w:rsidRPr="00941EC5">
        <w:rPr>
          <w:rFonts w:eastAsia="仿宋_GB2312" w:hint="eastAsia"/>
          <w:sz w:val="30"/>
          <w:szCs w:val="30"/>
        </w:rPr>
        <w:t>获得“标准化良好行为”证书的企业按年度进行复审，复审采取年报制，即</w:t>
      </w:r>
      <w:r w:rsidRPr="00BC1AE0">
        <w:rPr>
          <w:rFonts w:eastAsia="仿宋_GB2312" w:hint="eastAsia"/>
          <w:sz w:val="30"/>
          <w:szCs w:val="30"/>
        </w:rPr>
        <w:t>每年</w:t>
      </w:r>
      <w:r w:rsidRPr="00BC1AE0">
        <w:rPr>
          <w:rFonts w:eastAsia="仿宋_GB2312" w:hint="eastAsia"/>
          <w:sz w:val="30"/>
          <w:szCs w:val="30"/>
        </w:rPr>
        <w:t>12</w:t>
      </w:r>
      <w:r w:rsidRPr="00BC1AE0">
        <w:rPr>
          <w:rFonts w:eastAsia="仿宋_GB2312" w:hint="eastAsia"/>
          <w:sz w:val="30"/>
          <w:szCs w:val="30"/>
        </w:rPr>
        <w:t>月底前将本年度企业标准化工作自评报告上报至</w:t>
      </w:r>
      <w:r w:rsidR="00BA74F7" w:rsidRPr="00BC1AE0">
        <w:rPr>
          <w:rFonts w:eastAsia="仿宋_GB2312" w:hint="eastAsia"/>
          <w:sz w:val="30"/>
          <w:szCs w:val="30"/>
        </w:rPr>
        <w:t>平台及</w:t>
      </w:r>
      <w:r w:rsidRPr="00BC1AE0">
        <w:rPr>
          <w:rFonts w:eastAsia="仿宋_GB2312" w:hint="eastAsia"/>
          <w:sz w:val="30"/>
          <w:szCs w:val="30"/>
        </w:rPr>
        <w:t>中国煤炭科技创新网。中国煤</w:t>
      </w:r>
      <w:r w:rsidRPr="00941EC5">
        <w:rPr>
          <w:rFonts w:eastAsia="仿宋_GB2312" w:hint="eastAsia"/>
          <w:sz w:val="30"/>
          <w:szCs w:val="30"/>
        </w:rPr>
        <w:t>炭工业协会</w:t>
      </w:r>
      <w:r>
        <w:rPr>
          <w:rFonts w:eastAsia="仿宋_GB2312" w:hint="eastAsia"/>
          <w:sz w:val="30"/>
          <w:szCs w:val="30"/>
        </w:rPr>
        <w:t>生产力促进中心</w:t>
      </w:r>
      <w:r w:rsidRPr="00941EC5">
        <w:rPr>
          <w:rFonts w:eastAsia="仿宋_GB2312" w:hint="eastAsia"/>
          <w:sz w:val="30"/>
          <w:szCs w:val="30"/>
        </w:rPr>
        <w:t>可采取随机抽查、线上审核或现场检查等方式进行复审，复审抽查的重点为初</w:t>
      </w:r>
      <w:r w:rsidR="00BA74F7">
        <w:rPr>
          <w:rFonts w:eastAsia="仿宋_GB2312" w:hint="eastAsia"/>
          <w:sz w:val="30"/>
          <w:szCs w:val="30"/>
        </w:rPr>
        <w:t>次</w:t>
      </w:r>
      <w:r w:rsidRPr="00941EC5">
        <w:rPr>
          <w:rFonts w:eastAsia="仿宋_GB2312" w:hint="eastAsia"/>
          <w:sz w:val="30"/>
          <w:szCs w:val="30"/>
        </w:rPr>
        <w:t>审</w:t>
      </w:r>
      <w:r w:rsidR="00BA74F7">
        <w:rPr>
          <w:rFonts w:eastAsia="仿宋_GB2312" w:hint="eastAsia"/>
          <w:sz w:val="30"/>
          <w:szCs w:val="30"/>
        </w:rPr>
        <w:t>查</w:t>
      </w:r>
      <w:r w:rsidRPr="00941EC5">
        <w:rPr>
          <w:rFonts w:eastAsia="仿宋_GB2312" w:hint="eastAsia"/>
          <w:sz w:val="30"/>
          <w:szCs w:val="30"/>
        </w:rPr>
        <w:t>未抽查的企业标准体系相关内容或企业相较于初</w:t>
      </w:r>
      <w:r w:rsidR="00BA74F7">
        <w:rPr>
          <w:rFonts w:eastAsia="仿宋_GB2312" w:hint="eastAsia"/>
          <w:sz w:val="30"/>
          <w:szCs w:val="30"/>
        </w:rPr>
        <w:t>次</w:t>
      </w:r>
      <w:r w:rsidRPr="00941EC5">
        <w:rPr>
          <w:rFonts w:eastAsia="仿宋_GB2312" w:hint="eastAsia"/>
          <w:sz w:val="30"/>
          <w:szCs w:val="30"/>
        </w:rPr>
        <w:t>审</w:t>
      </w:r>
      <w:r w:rsidR="00BA74F7">
        <w:rPr>
          <w:rFonts w:eastAsia="仿宋_GB2312" w:hint="eastAsia"/>
          <w:sz w:val="30"/>
          <w:szCs w:val="30"/>
        </w:rPr>
        <w:t>查</w:t>
      </w:r>
      <w:r w:rsidRPr="00941EC5">
        <w:rPr>
          <w:rFonts w:eastAsia="仿宋_GB2312" w:hint="eastAsia"/>
          <w:sz w:val="30"/>
          <w:szCs w:val="30"/>
        </w:rPr>
        <w:t>后新增的经营范围及体系内容。</w:t>
      </w:r>
    </w:p>
    <w:p w14:paraId="641DCD0D" w14:textId="77777777" w:rsidR="00690090" w:rsidRPr="00BC1AE0"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第四十一条</w:t>
      </w:r>
      <w:r w:rsidRPr="00941EC5">
        <w:rPr>
          <w:rFonts w:eastAsia="仿宋_GB2312" w:hint="eastAsia"/>
          <w:sz w:val="30"/>
          <w:szCs w:val="30"/>
        </w:rPr>
        <w:t xml:space="preserve"> </w:t>
      </w:r>
      <w:r w:rsidRPr="00941EC5">
        <w:rPr>
          <w:rFonts w:eastAsia="仿宋_GB2312" w:hint="eastAsia"/>
          <w:sz w:val="30"/>
          <w:szCs w:val="30"/>
        </w:rPr>
        <w:t>“标准化良好行为”证书有效期为三年，到期后需进行标准化良好行为再评价，评价程序可参考初次评审的程序。</w:t>
      </w:r>
      <w:r w:rsidRPr="00BC1AE0">
        <w:rPr>
          <w:rFonts w:eastAsia="仿宋_GB2312" w:hint="eastAsia"/>
          <w:sz w:val="30"/>
          <w:szCs w:val="30"/>
        </w:rPr>
        <w:t>再评价企业应在证书到期前</w:t>
      </w:r>
      <w:r w:rsidRPr="00BC1AE0">
        <w:rPr>
          <w:rFonts w:eastAsia="仿宋_GB2312" w:hint="eastAsia"/>
          <w:sz w:val="30"/>
          <w:szCs w:val="30"/>
        </w:rPr>
        <w:t>3</w:t>
      </w:r>
      <w:r w:rsidRPr="00BC1AE0">
        <w:rPr>
          <w:rFonts w:eastAsia="仿宋_GB2312" w:hint="eastAsia"/>
          <w:sz w:val="30"/>
          <w:szCs w:val="30"/>
        </w:rPr>
        <w:t>个月在平台</w:t>
      </w:r>
      <w:r w:rsidR="00BA74F7" w:rsidRPr="00BC1AE0">
        <w:rPr>
          <w:rFonts w:eastAsia="仿宋_GB2312" w:hint="eastAsia"/>
          <w:sz w:val="30"/>
          <w:szCs w:val="30"/>
        </w:rPr>
        <w:t>及中国煤炭科技创新网</w:t>
      </w:r>
      <w:r w:rsidRPr="00BC1AE0">
        <w:rPr>
          <w:rFonts w:eastAsia="仿宋_GB2312" w:hint="eastAsia"/>
          <w:sz w:val="30"/>
          <w:szCs w:val="30"/>
        </w:rPr>
        <w:t>上提出申请。</w:t>
      </w:r>
    </w:p>
    <w:p w14:paraId="66506AB9" w14:textId="77777777" w:rsidR="00690090" w:rsidRPr="0092416C" w:rsidRDefault="00690090" w:rsidP="00405681">
      <w:pPr>
        <w:spacing w:beforeLines="100" w:before="312" w:afterLines="100" w:after="312" w:line="360" w:lineRule="auto"/>
        <w:jc w:val="center"/>
        <w:rPr>
          <w:rFonts w:ascii="黑体" w:eastAsia="黑体" w:hAnsi="黑体"/>
          <w:sz w:val="36"/>
          <w:szCs w:val="36"/>
        </w:rPr>
      </w:pPr>
      <w:r w:rsidRPr="0092416C">
        <w:rPr>
          <w:rFonts w:ascii="黑体" w:eastAsia="黑体" w:hAnsi="黑体" w:hint="eastAsia"/>
          <w:sz w:val="36"/>
          <w:szCs w:val="36"/>
        </w:rPr>
        <w:t>第八章 监督与管理</w:t>
      </w:r>
    </w:p>
    <w:p w14:paraId="361B36D7" w14:textId="4F94BB96"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第四十二条</w:t>
      </w:r>
      <w:r w:rsidRPr="00941EC5">
        <w:rPr>
          <w:rFonts w:eastAsia="仿宋_GB2312" w:hint="eastAsia"/>
          <w:sz w:val="30"/>
          <w:szCs w:val="30"/>
        </w:rPr>
        <w:t xml:space="preserve"> </w:t>
      </w:r>
      <w:r w:rsidRPr="00941EC5">
        <w:rPr>
          <w:rFonts w:eastAsia="仿宋_GB2312" w:hint="eastAsia"/>
          <w:sz w:val="30"/>
          <w:szCs w:val="30"/>
        </w:rPr>
        <w:t>中国煤炭工业协会生产力促进中心</w:t>
      </w:r>
      <w:proofErr w:type="gramStart"/>
      <w:r w:rsidRPr="00941EC5">
        <w:rPr>
          <w:rFonts w:eastAsia="仿宋_GB2312" w:hint="eastAsia"/>
          <w:sz w:val="30"/>
          <w:szCs w:val="30"/>
        </w:rPr>
        <w:t>接受标良</w:t>
      </w:r>
      <w:r w:rsidR="009C0838">
        <w:rPr>
          <w:rFonts w:eastAsia="仿宋_GB2312" w:hint="eastAsia"/>
          <w:sz w:val="30"/>
          <w:szCs w:val="30"/>
        </w:rPr>
        <w:t>办</w:t>
      </w:r>
      <w:r w:rsidR="00173FC7">
        <w:rPr>
          <w:rFonts w:eastAsia="仿宋_GB2312" w:hint="eastAsia"/>
          <w:sz w:val="30"/>
          <w:szCs w:val="30"/>
        </w:rPr>
        <w:t>公室</w:t>
      </w:r>
      <w:proofErr w:type="gramEnd"/>
      <w:r w:rsidRPr="00941EC5">
        <w:rPr>
          <w:rFonts w:eastAsia="仿宋_GB2312" w:hint="eastAsia"/>
          <w:sz w:val="30"/>
          <w:szCs w:val="30"/>
        </w:rPr>
        <w:t>对评级机构、评价专家、</w:t>
      </w:r>
      <w:proofErr w:type="gramStart"/>
      <w:r w:rsidRPr="00941EC5">
        <w:rPr>
          <w:rFonts w:eastAsia="仿宋_GB2312" w:hint="eastAsia"/>
          <w:sz w:val="30"/>
          <w:szCs w:val="30"/>
        </w:rPr>
        <w:t>评价全</w:t>
      </w:r>
      <w:proofErr w:type="gramEnd"/>
      <w:r w:rsidRPr="00941EC5">
        <w:rPr>
          <w:rFonts w:eastAsia="仿宋_GB2312" w:hint="eastAsia"/>
          <w:sz w:val="30"/>
          <w:szCs w:val="30"/>
        </w:rPr>
        <w:t>过程的管理与监督和随机抽查。</w:t>
      </w:r>
    </w:p>
    <w:p w14:paraId="4D13A4B4" w14:textId="14006281"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第四十三条</w:t>
      </w:r>
      <w:r w:rsidRPr="00941EC5">
        <w:rPr>
          <w:rFonts w:eastAsia="仿宋_GB2312" w:hint="eastAsia"/>
          <w:sz w:val="30"/>
          <w:szCs w:val="30"/>
        </w:rPr>
        <w:t xml:space="preserve"> </w:t>
      </w:r>
      <w:r w:rsidRPr="00941EC5">
        <w:rPr>
          <w:rFonts w:eastAsia="仿宋_GB2312" w:hint="eastAsia"/>
          <w:sz w:val="30"/>
          <w:szCs w:val="30"/>
        </w:rPr>
        <w:t>中国煤炭工业协会生产力促进中心协助</w:t>
      </w:r>
      <w:proofErr w:type="gramStart"/>
      <w:r w:rsidRPr="00941EC5">
        <w:rPr>
          <w:rFonts w:eastAsia="仿宋_GB2312" w:hint="eastAsia"/>
          <w:sz w:val="30"/>
          <w:szCs w:val="30"/>
        </w:rPr>
        <w:t>配合标良办</w:t>
      </w:r>
      <w:r w:rsidR="009C0838">
        <w:rPr>
          <w:rFonts w:eastAsia="仿宋_GB2312" w:hint="eastAsia"/>
          <w:sz w:val="30"/>
          <w:szCs w:val="30"/>
        </w:rPr>
        <w:t>公室</w:t>
      </w:r>
      <w:proofErr w:type="gramEnd"/>
      <w:r w:rsidRPr="00941EC5">
        <w:rPr>
          <w:rFonts w:eastAsia="仿宋_GB2312" w:hint="eastAsia"/>
          <w:sz w:val="30"/>
          <w:szCs w:val="30"/>
        </w:rPr>
        <w:t>对获得“标准化良好行为”证书的企业进行随机抽查、审核、检查、等级复核。如发</w:t>
      </w:r>
      <w:r>
        <w:rPr>
          <w:rFonts w:eastAsia="仿宋_GB2312" w:hint="eastAsia"/>
          <w:sz w:val="30"/>
          <w:szCs w:val="30"/>
        </w:rPr>
        <w:t>现</w:t>
      </w:r>
      <w:r w:rsidRPr="00941EC5">
        <w:rPr>
          <w:rFonts w:eastAsia="仿宋_GB2312" w:hint="eastAsia"/>
          <w:sz w:val="30"/>
          <w:szCs w:val="30"/>
        </w:rPr>
        <w:t>企业标准体系文件缺失或质量较差、体系运行不良、标准实施不力等情况，造成抽查结果与企业获证等级不符时，</w:t>
      </w:r>
      <w:proofErr w:type="gramStart"/>
      <w:r w:rsidRPr="00941EC5">
        <w:rPr>
          <w:rFonts w:eastAsia="仿宋_GB2312" w:hint="eastAsia"/>
          <w:sz w:val="30"/>
          <w:szCs w:val="30"/>
        </w:rPr>
        <w:t>支持标良办</w:t>
      </w:r>
      <w:r w:rsidR="009C0838">
        <w:rPr>
          <w:rFonts w:eastAsia="仿宋_GB2312" w:hint="eastAsia"/>
          <w:sz w:val="30"/>
          <w:szCs w:val="30"/>
        </w:rPr>
        <w:t>公室</w:t>
      </w:r>
      <w:proofErr w:type="gramEnd"/>
      <w:r w:rsidRPr="00941EC5">
        <w:rPr>
          <w:rFonts w:eastAsia="仿宋_GB2312" w:hint="eastAsia"/>
          <w:sz w:val="30"/>
          <w:szCs w:val="30"/>
        </w:rPr>
        <w:t>做出的处理结论并遵照执行。</w:t>
      </w:r>
    </w:p>
    <w:p w14:paraId="05A27BFD" w14:textId="274C1FE2"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如企业在证书有效期内出现违反法律法规、强制性标准，弄虚作假等问题或出现重大质量事故时，</w:t>
      </w:r>
      <w:proofErr w:type="gramStart"/>
      <w:r w:rsidRPr="00941EC5">
        <w:rPr>
          <w:rFonts w:eastAsia="仿宋_GB2312" w:hint="eastAsia"/>
          <w:sz w:val="30"/>
          <w:szCs w:val="30"/>
        </w:rPr>
        <w:t>支持标良办</w:t>
      </w:r>
      <w:r w:rsidR="00173FC7">
        <w:rPr>
          <w:rFonts w:eastAsia="仿宋_GB2312" w:hint="eastAsia"/>
          <w:sz w:val="30"/>
          <w:szCs w:val="30"/>
        </w:rPr>
        <w:t>公室</w:t>
      </w:r>
      <w:proofErr w:type="gramEnd"/>
      <w:r w:rsidRPr="00941EC5">
        <w:rPr>
          <w:rFonts w:eastAsia="仿宋_GB2312" w:hint="eastAsia"/>
          <w:sz w:val="30"/>
          <w:szCs w:val="30"/>
        </w:rPr>
        <w:t>做出的撤销证书的决定。</w:t>
      </w:r>
    </w:p>
    <w:p w14:paraId="457B5048" w14:textId="674655D3"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第四十四条</w:t>
      </w:r>
      <w:r w:rsidRPr="00941EC5">
        <w:rPr>
          <w:rFonts w:eastAsia="仿宋_GB2312" w:hint="eastAsia"/>
          <w:sz w:val="30"/>
          <w:szCs w:val="30"/>
        </w:rPr>
        <w:t xml:space="preserve"> </w:t>
      </w:r>
      <w:r w:rsidRPr="00941EC5">
        <w:rPr>
          <w:rFonts w:eastAsia="仿宋_GB2312" w:hint="eastAsia"/>
          <w:sz w:val="30"/>
          <w:szCs w:val="30"/>
        </w:rPr>
        <w:t>评价专家</w:t>
      </w:r>
      <w:proofErr w:type="gramStart"/>
      <w:r w:rsidRPr="00941EC5">
        <w:rPr>
          <w:rFonts w:eastAsia="仿宋_GB2312" w:hint="eastAsia"/>
          <w:sz w:val="30"/>
          <w:szCs w:val="30"/>
        </w:rPr>
        <w:t>接受标良办</w:t>
      </w:r>
      <w:r w:rsidR="00173FC7">
        <w:rPr>
          <w:rFonts w:eastAsia="仿宋_GB2312" w:hint="eastAsia"/>
          <w:sz w:val="30"/>
          <w:szCs w:val="30"/>
        </w:rPr>
        <w:t>公室</w:t>
      </w:r>
      <w:proofErr w:type="gramEnd"/>
      <w:r w:rsidRPr="00941EC5">
        <w:rPr>
          <w:rFonts w:eastAsia="仿宋_GB2312" w:hint="eastAsia"/>
          <w:sz w:val="30"/>
          <w:szCs w:val="30"/>
        </w:rPr>
        <w:t>和中国煤炭工业协会生产力促进中心的管理和聘任，签署有关公正性和保密性的承诺书，并服从分配的工作任务，严格按照有关准则和程序进行评价工作。如出现</w:t>
      </w:r>
      <w:proofErr w:type="gramStart"/>
      <w:r w:rsidRPr="00941EC5">
        <w:rPr>
          <w:rFonts w:eastAsia="仿宋_GB2312" w:hint="eastAsia"/>
          <w:sz w:val="30"/>
          <w:szCs w:val="30"/>
        </w:rPr>
        <w:t>多次企业</w:t>
      </w:r>
      <w:proofErr w:type="gramEnd"/>
      <w:r w:rsidRPr="00941EC5">
        <w:rPr>
          <w:rFonts w:eastAsia="仿宋_GB2312" w:hint="eastAsia"/>
          <w:sz w:val="30"/>
          <w:szCs w:val="30"/>
        </w:rPr>
        <w:t>打分不满意；评价活动真实性、公正性、保密性问题，或接到投诉经调查属实，带来不良社会影响等情况时，中国煤炭工业协会生产力促进中心有权视</w:t>
      </w:r>
      <w:r>
        <w:rPr>
          <w:rFonts w:eastAsia="仿宋_GB2312" w:hint="eastAsia"/>
          <w:sz w:val="30"/>
          <w:szCs w:val="30"/>
        </w:rPr>
        <w:t>情节</w:t>
      </w:r>
      <w:r w:rsidRPr="00941EC5">
        <w:rPr>
          <w:rFonts w:eastAsia="仿宋_GB2312" w:hint="eastAsia"/>
          <w:sz w:val="30"/>
          <w:szCs w:val="30"/>
        </w:rPr>
        <w:t>严重采取警告、解聘劳动关系等。</w:t>
      </w:r>
    </w:p>
    <w:p w14:paraId="26C3BCEA"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第四十五条</w:t>
      </w:r>
      <w:r w:rsidRPr="00941EC5">
        <w:rPr>
          <w:rFonts w:eastAsia="仿宋_GB2312" w:hint="eastAsia"/>
          <w:sz w:val="30"/>
          <w:szCs w:val="30"/>
        </w:rPr>
        <w:t xml:space="preserve"> </w:t>
      </w:r>
      <w:r w:rsidRPr="00941EC5">
        <w:rPr>
          <w:rFonts w:eastAsia="仿宋_GB2312" w:hint="eastAsia"/>
          <w:sz w:val="30"/>
          <w:szCs w:val="30"/>
        </w:rPr>
        <w:t>中国煤炭工业协会</w:t>
      </w:r>
      <w:r>
        <w:rPr>
          <w:rFonts w:eastAsia="仿宋_GB2312" w:hint="eastAsia"/>
          <w:sz w:val="30"/>
          <w:szCs w:val="30"/>
        </w:rPr>
        <w:t>生产力促进中心</w:t>
      </w:r>
      <w:r w:rsidRPr="00941EC5">
        <w:rPr>
          <w:rFonts w:eastAsia="仿宋_GB2312" w:hint="eastAsia"/>
          <w:sz w:val="30"/>
          <w:szCs w:val="30"/>
        </w:rPr>
        <w:t>鼓励社会各界对标准化良好行为评价工作进行监督。中国煤炭工业协会生产力促进中心对收到的申诉与投诉应及时了解情况、调查取证、做出处理意见。</w:t>
      </w:r>
    </w:p>
    <w:p w14:paraId="3E331FEB" w14:textId="77777777" w:rsidR="00690090" w:rsidRPr="0092416C" w:rsidRDefault="00690090" w:rsidP="00405681">
      <w:pPr>
        <w:spacing w:beforeLines="100" w:before="312" w:afterLines="100" w:after="312" w:line="360" w:lineRule="auto"/>
        <w:jc w:val="center"/>
        <w:rPr>
          <w:rFonts w:ascii="黑体" w:eastAsia="黑体" w:hAnsi="黑体"/>
          <w:sz w:val="36"/>
          <w:szCs w:val="36"/>
        </w:rPr>
      </w:pPr>
      <w:r w:rsidRPr="0092416C">
        <w:rPr>
          <w:rFonts w:ascii="黑体" w:eastAsia="黑体" w:hAnsi="黑体" w:hint="eastAsia"/>
          <w:sz w:val="36"/>
          <w:szCs w:val="36"/>
        </w:rPr>
        <w:t>第九章 附则</w:t>
      </w:r>
    </w:p>
    <w:p w14:paraId="4A5C5C14" w14:textId="77777777" w:rsidR="00690090" w:rsidRPr="00941EC5"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第四十六条</w:t>
      </w:r>
      <w:r w:rsidRPr="00941EC5">
        <w:rPr>
          <w:rFonts w:eastAsia="仿宋_GB2312" w:hint="eastAsia"/>
          <w:sz w:val="30"/>
          <w:szCs w:val="30"/>
        </w:rPr>
        <w:t xml:space="preserve"> </w:t>
      </w:r>
      <w:r w:rsidRPr="00941EC5">
        <w:rPr>
          <w:rFonts w:eastAsia="仿宋_GB2312" w:hint="eastAsia"/>
          <w:sz w:val="30"/>
          <w:szCs w:val="30"/>
        </w:rPr>
        <w:t>本准则由中国煤炭工业协会生产力促进中心负责解释。</w:t>
      </w:r>
    </w:p>
    <w:p w14:paraId="54453FB5" w14:textId="77777777" w:rsidR="00690090" w:rsidRPr="00CF6077" w:rsidRDefault="00690090" w:rsidP="00405681">
      <w:pPr>
        <w:spacing w:beforeLines="50" w:before="156" w:afterLines="50" w:after="156" w:line="360" w:lineRule="auto"/>
        <w:ind w:firstLineChars="200" w:firstLine="600"/>
        <w:rPr>
          <w:rFonts w:eastAsia="仿宋_GB2312"/>
          <w:sz w:val="30"/>
          <w:szCs w:val="30"/>
        </w:rPr>
      </w:pPr>
      <w:r w:rsidRPr="00941EC5">
        <w:rPr>
          <w:rFonts w:eastAsia="仿宋_GB2312" w:hint="eastAsia"/>
          <w:sz w:val="30"/>
          <w:szCs w:val="30"/>
        </w:rPr>
        <w:t>第四十七条</w:t>
      </w:r>
      <w:r w:rsidRPr="00941EC5">
        <w:rPr>
          <w:rFonts w:eastAsia="仿宋_GB2312" w:hint="eastAsia"/>
          <w:sz w:val="30"/>
          <w:szCs w:val="30"/>
        </w:rPr>
        <w:t xml:space="preserve"> </w:t>
      </w:r>
      <w:r w:rsidRPr="00941EC5">
        <w:rPr>
          <w:rFonts w:eastAsia="仿宋_GB2312" w:hint="eastAsia"/>
          <w:sz w:val="30"/>
          <w:szCs w:val="30"/>
        </w:rPr>
        <w:t>本准则自发布之日起施行。</w:t>
      </w:r>
      <w:r>
        <w:rPr>
          <w:rFonts w:ascii="黑体" w:eastAsia="黑体" w:hAnsi="黑体"/>
          <w:b/>
          <w:bCs/>
          <w:sz w:val="28"/>
          <w:szCs w:val="28"/>
        </w:rPr>
        <w:br w:type="page"/>
      </w:r>
    </w:p>
    <w:p w14:paraId="7FA9F7CA" w14:textId="77777777" w:rsidR="00690090" w:rsidRPr="003958B2" w:rsidRDefault="00690090" w:rsidP="00690090">
      <w:pPr>
        <w:rPr>
          <w:rFonts w:ascii="黑体" w:eastAsia="黑体" w:hAnsi="黑体"/>
          <w:b/>
          <w:bCs/>
          <w:sz w:val="28"/>
          <w:szCs w:val="28"/>
        </w:rPr>
      </w:pPr>
      <w:r w:rsidRPr="003958B2">
        <w:rPr>
          <w:rFonts w:ascii="黑体" w:eastAsia="黑体" w:hAnsi="黑体" w:hint="eastAsia"/>
          <w:b/>
          <w:bCs/>
          <w:sz w:val="28"/>
          <w:szCs w:val="28"/>
        </w:rPr>
        <w:t>附1</w:t>
      </w:r>
    </w:p>
    <w:p w14:paraId="3693F5F2" w14:textId="77777777" w:rsidR="00690090" w:rsidRPr="003958B2" w:rsidRDefault="00690090" w:rsidP="00690090">
      <w:pPr>
        <w:jc w:val="center"/>
        <w:rPr>
          <w:rFonts w:ascii="黑体" w:eastAsia="黑体" w:hAnsi="黑体"/>
          <w:b/>
          <w:bCs/>
          <w:sz w:val="28"/>
          <w:szCs w:val="28"/>
        </w:rPr>
      </w:pPr>
      <w:bookmarkStart w:id="4" w:name="_Hlk33441594"/>
      <w:r w:rsidRPr="003958B2">
        <w:rPr>
          <w:rFonts w:ascii="黑体" w:eastAsia="黑体" w:hAnsi="黑体" w:hint="eastAsia"/>
          <w:b/>
          <w:bCs/>
          <w:sz w:val="28"/>
          <w:szCs w:val="28"/>
        </w:rPr>
        <w:t>煤炭</w:t>
      </w:r>
      <w:r>
        <w:rPr>
          <w:rFonts w:ascii="黑体" w:eastAsia="黑体" w:hAnsi="黑体" w:hint="eastAsia"/>
          <w:b/>
          <w:bCs/>
          <w:sz w:val="28"/>
          <w:szCs w:val="28"/>
        </w:rPr>
        <w:t>行业</w:t>
      </w:r>
      <w:r w:rsidRPr="003958B2">
        <w:rPr>
          <w:rFonts w:ascii="黑体" w:eastAsia="黑体" w:hAnsi="黑体" w:hint="eastAsia"/>
          <w:b/>
          <w:bCs/>
          <w:sz w:val="28"/>
          <w:szCs w:val="28"/>
        </w:rPr>
        <w:t>企业标准化良好行为评价申请表</w:t>
      </w:r>
    </w:p>
    <w:tbl>
      <w:tblPr>
        <w:tblStyle w:val="a9"/>
        <w:tblW w:w="5639" w:type="pct"/>
        <w:tblInd w:w="-289" w:type="dxa"/>
        <w:tblBorders>
          <w:insideH w:val="none" w:sz="0" w:space="0" w:color="auto"/>
          <w:insideV w:val="none" w:sz="0" w:space="0" w:color="auto"/>
        </w:tblBorders>
        <w:tblCellMar>
          <w:left w:w="170" w:type="dxa"/>
          <w:right w:w="85" w:type="dxa"/>
        </w:tblCellMar>
        <w:tblLook w:val="04A0" w:firstRow="1" w:lastRow="0" w:firstColumn="1" w:lastColumn="0" w:noHBand="0" w:noVBand="1"/>
      </w:tblPr>
      <w:tblGrid>
        <w:gridCol w:w="4541"/>
        <w:gridCol w:w="4815"/>
      </w:tblGrid>
      <w:tr w:rsidR="00690090" w14:paraId="66CC316A" w14:textId="77777777" w:rsidTr="00252884">
        <w:trPr>
          <w:trHeight w:val="4762"/>
        </w:trPr>
        <w:tc>
          <w:tcPr>
            <w:tcW w:w="5000" w:type="pct"/>
            <w:gridSpan w:val="2"/>
          </w:tcPr>
          <w:p w14:paraId="654F1E9A" w14:textId="77777777" w:rsidR="00690090" w:rsidRDefault="00690090" w:rsidP="00252884"/>
          <w:p w14:paraId="2755E40C" w14:textId="77777777" w:rsidR="00690090" w:rsidRDefault="00690090" w:rsidP="00252884"/>
          <w:p w14:paraId="251A5BA1" w14:textId="77777777" w:rsidR="00690090" w:rsidRDefault="00690090" w:rsidP="00252884"/>
          <w:p w14:paraId="7F39FCF6" w14:textId="77777777" w:rsidR="00690090" w:rsidRDefault="00690090" w:rsidP="00252884"/>
          <w:p w14:paraId="6EAA6286" w14:textId="77777777" w:rsidR="00690090" w:rsidRDefault="00690090" w:rsidP="00252884"/>
          <w:p w14:paraId="1992A3F2" w14:textId="77777777" w:rsidR="00690090" w:rsidRDefault="00690090" w:rsidP="00252884"/>
          <w:p w14:paraId="29A838BB" w14:textId="77777777" w:rsidR="00690090" w:rsidRDefault="00690090" w:rsidP="00252884"/>
          <w:p w14:paraId="35953227" w14:textId="77777777" w:rsidR="00690090" w:rsidRDefault="00690090" w:rsidP="00252884"/>
          <w:p w14:paraId="37B1E24D" w14:textId="77777777" w:rsidR="00690090" w:rsidRDefault="00690090" w:rsidP="00252884"/>
          <w:p w14:paraId="3E437F89" w14:textId="77777777" w:rsidR="00690090" w:rsidRDefault="00690090" w:rsidP="00252884"/>
          <w:p w14:paraId="3E808343" w14:textId="77777777" w:rsidR="00690090" w:rsidRDefault="00690090" w:rsidP="00252884">
            <w:pPr>
              <w:jc w:val="center"/>
              <w:rPr>
                <w:rFonts w:ascii="方正小标宋简体" w:eastAsia="方正小标宋简体"/>
                <w:sz w:val="44"/>
                <w:szCs w:val="44"/>
              </w:rPr>
            </w:pPr>
            <w:r w:rsidRPr="006B47F3">
              <w:rPr>
                <w:rFonts w:ascii="方正小标宋简体" w:eastAsia="方正小标宋简体" w:hint="eastAsia"/>
                <w:sz w:val="44"/>
                <w:szCs w:val="44"/>
              </w:rPr>
              <w:t>煤炭</w:t>
            </w:r>
            <w:r>
              <w:rPr>
                <w:rFonts w:ascii="方正小标宋简体" w:eastAsia="方正小标宋简体" w:hint="eastAsia"/>
                <w:sz w:val="44"/>
                <w:szCs w:val="44"/>
              </w:rPr>
              <w:t>行业</w:t>
            </w:r>
            <w:r w:rsidRPr="006B47F3">
              <w:rPr>
                <w:rFonts w:ascii="方正小标宋简体" w:eastAsia="方正小标宋简体" w:hint="eastAsia"/>
                <w:sz w:val="44"/>
                <w:szCs w:val="44"/>
              </w:rPr>
              <w:t>企业标准化良好行为评价申请表</w:t>
            </w:r>
          </w:p>
          <w:p w14:paraId="633868AB" w14:textId="77777777" w:rsidR="00690090" w:rsidRDefault="00690090" w:rsidP="00252884">
            <w:pPr>
              <w:jc w:val="center"/>
              <w:rPr>
                <w:rFonts w:ascii="方正小标宋简体" w:eastAsia="方正小标宋简体"/>
                <w:sz w:val="44"/>
                <w:szCs w:val="44"/>
              </w:rPr>
            </w:pPr>
          </w:p>
          <w:p w14:paraId="06146555" w14:textId="77777777" w:rsidR="00690090" w:rsidRDefault="00690090" w:rsidP="00252884">
            <w:pPr>
              <w:jc w:val="center"/>
              <w:rPr>
                <w:rFonts w:ascii="方正小标宋简体" w:eastAsia="方正小标宋简体"/>
                <w:sz w:val="44"/>
                <w:szCs w:val="44"/>
              </w:rPr>
            </w:pPr>
          </w:p>
          <w:p w14:paraId="57800EFF" w14:textId="77777777" w:rsidR="00690090" w:rsidRPr="006B47F3" w:rsidRDefault="00690090" w:rsidP="00252884">
            <w:pPr>
              <w:rPr>
                <w:rFonts w:ascii="方正小标宋简体" w:eastAsia="方正小标宋简体"/>
                <w:sz w:val="44"/>
                <w:szCs w:val="44"/>
              </w:rPr>
            </w:pPr>
          </w:p>
        </w:tc>
      </w:tr>
      <w:tr w:rsidR="00690090" w14:paraId="264D0997" w14:textId="77777777" w:rsidTr="00252884">
        <w:trPr>
          <w:trHeight w:val="690"/>
        </w:trPr>
        <w:tc>
          <w:tcPr>
            <w:tcW w:w="2427" w:type="pct"/>
          </w:tcPr>
          <w:p w14:paraId="4290951C" w14:textId="77777777" w:rsidR="00690090" w:rsidRPr="006B47F3" w:rsidRDefault="00690090" w:rsidP="00252884">
            <w:pPr>
              <w:jc w:val="right"/>
              <w:rPr>
                <w:rFonts w:ascii="黑体" w:eastAsia="黑体" w:hAnsi="黑体"/>
                <w:b/>
                <w:bCs/>
                <w:sz w:val="28"/>
                <w:szCs w:val="28"/>
              </w:rPr>
            </w:pPr>
            <w:r w:rsidRPr="006B47F3">
              <w:rPr>
                <w:rFonts w:ascii="黑体" w:eastAsia="黑体" w:hAnsi="黑体" w:hint="eastAsia"/>
                <w:b/>
                <w:bCs/>
                <w:sz w:val="28"/>
                <w:szCs w:val="28"/>
              </w:rPr>
              <w:t>企业名称（盖章）</w:t>
            </w:r>
            <w:r>
              <w:rPr>
                <w:rFonts w:ascii="黑体" w:eastAsia="黑体" w:hAnsi="黑体" w:hint="eastAsia"/>
                <w:b/>
                <w:bCs/>
                <w:sz w:val="28"/>
                <w:szCs w:val="28"/>
              </w:rPr>
              <w:t>：</w:t>
            </w:r>
          </w:p>
        </w:tc>
        <w:tc>
          <w:tcPr>
            <w:tcW w:w="2573" w:type="pct"/>
          </w:tcPr>
          <w:p w14:paraId="3FB538B3" w14:textId="77777777" w:rsidR="00690090" w:rsidRDefault="00690090" w:rsidP="00252884"/>
        </w:tc>
      </w:tr>
      <w:tr w:rsidR="00690090" w14:paraId="7C3D80B5" w14:textId="77777777" w:rsidTr="00252884">
        <w:trPr>
          <w:trHeight w:val="559"/>
        </w:trPr>
        <w:tc>
          <w:tcPr>
            <w:tcW w:w="2427" w:type="pct"/>
          </w:tcPr>
          <w:p w14:paraId="7475A22B" w14:textId="77777777" w:rsidR="00690090" w:rsidRPr="006B47F3" w:rsidRDefault="00690090" w:rsidP="00252884">
            <w:pPr>
              <w:jc w:val="right"/>
              <w:rPr>
                <w:rFonts w:ascii="黑体" w:eastAsia="黑体" w:hAnsi="黑体"/>
                <w:b/>
                <w:bCs/>
                <w:sz w:val="28"/>
                <w:szCs w:val="28"/>
              </w:rPr>
            </w:pPr>
            <w:r w:rsidRPr="006B47F3">
              <w:rPr>
                <w:rFonts w:ascii="黑体" w:eastAsia="黑体" w:hAnsi="黑体" w:hint="eastAsia"/>
                <w:b/>
                <w:bCs/>
                <w:sz w:val="28"/>
                <w:szCs w:val="28"/>
              </w:rPr>
              <w:t>联</w:t>
            </w:r>
            <w:r>
              <w:rPr>
                <w:rFonts w:ascii="黑体" w:eastAsia="黑体" w:hAnsi="黑体" w:hint="eastAsia"/>
                <w:b/>
                <w:bCs/>
                <w:sz w:val="28"/>
                <w:szCs w:val="28"/>
              </w:rPr>
              <w:t xml:space="preserve"> </w:t>
            </w:r>
            <w:r>
              <w:rPr>
                <w:rFonts w:ascii="黑体" w:eastAsia="黑体" w:hAnsi="黑体"/>
                <w:b/>
                <w:bCs/>
                <w:sz w:val="28"/>
                <w:szCs w:val="28"/>
              </w:rPr>
              <w:t xml:space="preserve">   </w:t>
            </w:r>
            <w:r w:rsidRPr="006B47F3">
              <w:rPr>
                <w:rFonts w:ascii="黑体" w:eastAsia="黑体" w:hAnsi="黑体" w:hint="eastAsia"/>
                <w:b/>
                <w:bCs/>
                <w:sz w:val="28"/>
                <w:szCs w:val="28"/>
              </w:rPr>
              <w:t>系</w:t>
            </w:r>
            <w:r>
              <w:rPr>
                <w:rFonts w:ascii="黑体" w:eastAsia="黑体" w:hAnsi="黑体" w:hint="eastAsia"/>
                <w:b/>
                <w:bCs/>
                <w:sz w:val="28"/>
                <w:szCs w:val="28"/>
              </w:rPr>
              <w:t xml:space="preserve"> </w:t>
            </w:r>
            <w:r>
              <w:rPr>
                <w:rFonts w:ascii="黑体" w:eastAsia="黑体" w:hAnsi="黑体"/>
                <w:b/>
                <w:bCs/>
                <w:sz w:val="28"/>
                <w:szCs w:val="28"/>
              </w:rPr>
              <w:t xml:space="preserve">    </w:t>
            </w:r>
            <w:r w:rsidRPr="006B47F3">
              <w:rPr>
                <w:rFonts w:ascii="黑体" w:eastAsia="黑体" w:hAnsi="黑体" w:hint="eastAsia"/>
                <w:b/>
                <w:bCs/>
                <w:sz w:val="28"/>
                <w:szCs w:val="28"/>
              </w:rPr>
              <w:t>人</w:t>
            </w:r>
            <w:r>
              <w:rPr>
                <w:rFonts w:ascii="黑体" w:eastAsia="黑体" w:hAnsi="黑体" w:hint="eastAsia"/>
                <w:b/>
                <w:bCs/>
                <w:sz w:val="28"/>
                <w:szCs w:val="28"/>
              </w:rPr>
              <w:t>：</w:t>
            </w:r>
          </w:p>
        </w:tc>
        <w:tc>
          <w:tcPr>
            <w:tcW w:w="2573" w:type="pct"/>
          </w:tcPr>
          <w:p w14:paraId="5FDB544A" w14:textId="77777777" w:rsidR="00690090" w:rsidRDefault="00690090" w:rsidP="00252884"/>
        </w:tc>
      </w:tr>
      <w:tr w:rsidR="00690090" w14:paraId="36C3EB66" w14:textId="77777777" w:rsidTr="00252884">
        <w:trPr>
          <w:trHeight w:val="624"/>
        </w:trPr>
        <w:tc>
          <w:tcPr>
            <w:tcW w:w="2427" w:type="pct"/>
          </w:tcPr>
          <w:p w14:paraId="5E7F9A2F" w14:textId="77777777" w:rsidR="00690090" w:rsidRPr="006B47F3" w:rsidRDefault="00690090" w:rsidP="00252884">
            <w:pPr>
              <w:jc w:val="right"/>
              <w:rPr>
                <w:rFonts w:ascii="黑体" w:eastAsia="黑体" w:hAnsi="黑体"/>
                <w:b/>
                <w:bCs/>
                <w:sz w:val="28"/>
                <w:szCs w:val="28"/>
              </w:rPr>
            </w:pPr>
            <w:r w:rsidRPr="006B47F3">
              <w:rPr>
                <w:rFonts w:ascii="黑体" w:eastAsia="黑体" w:hAnsi="黑体" w:hint="eastAsia"/>
                <w:b/>
                <w:bCs/>
                <w:sz w:val="28"/>
                <w:szCs w:val="28"/>
              </w:rPr>
              <w:t>联</w:t>
            </w:r>
            <w:r>
              <w:rPr>
                <w:rFonts w:ascii="黑体" w:eastAsia="黑体" w:hAnsi="黑体" w:hint="eastAsia"/>
                <w:b/>
                <w:bCs/>
                <w:sz w:val="28"/>
                <w:szCs w:val="28"/>
              </w:rPr>
              <w:t xml:space="preserve"> </w:t>
            </w:r>
            <w:r>
              <w:rPr>
                <w:rFonts w:ascii="黑体" w:eastAsia="黑体" w:hAnsi="黑体"/>
                <w:b/>
                <w:bCs/>
                <w:sz w:val="28"/>
                <w:szCs w:val="28"/>
              </w:rPr>
              <w:t xml:space="preserve">  </w:t>
            </w:r>
            <w:r w:rsidRPr="006B47F3">
              <w:rPr>
                <w:rFonts w:ascii="黑体" w:eastAsia="黑体" w:hAnsi="黑体" w:hint="eastAsia"/>
                <w:b/>
                <w:bCs/>
                <w:sz w:val="28"/>
                <w:szCs w:val="28"/>
              </w:rPr>
              <w:t>系</w:t>
            </w:r>
            <w:r>
              <w:rPr>
                <w:rFonts w:ascii="黑体" w:eastAsia="黑体" w:hAnsi="黑体" w:hint="eastAsia"/>
                <w:b/>
                <w:bCs/>
                <w:sz w:val="28"/>
                <w:szCs w:val="28"/>
              </w:rPr>
              <w:t xml:space="preserve">  </w:t>
            </w:r>
            <w:r w:rsidRPr="006B47F3">
              <w:rPr>
                <w:rFonts w:ascii="黑体" w:eastAsia="黑体" w:hAnsi="黑体" w:hint="eastAsia"/>
                <w:b/>
                <w:bCs/>
                <w:sz w:val="28"/>
                <w:szCs w:val="28"/>
              </w:rPr>
              <w:t>电</w:t>
            </w:r>
            <w:r>
              <w:rPr>
                <w:rFonts w:ascii="黑体" w:eastAsia="黑体" w:hAnsi="黑体" w:hint="eastAsia"/>
                <w:b/>
                <w:bCs/>
                <w:sz w:val="28"/>
                <w:szCs w:val="28"/>
              </w:rPr>
              <w:t xml:space="preserve"> </w:t>
            </w:r>
            <w:r>
              <w:rPr>
                <w:rFonts w:ascii="黑体" w:eastAsia="黑体" w:hAnsi="黑体"/>
                <w:b/>
                <w:bCs/>
                <w:sz w:val="28"/>
                <w:szCs w:val="28"/>
              </w:rPr>
              <w:t xml:space="preserve"> </w:t>
            </w:r>
            <w:r w:rsidRPr="006B47F3">
              <w:rPr>
                <w:rFonts w:ascii="黑体" w:eastAsia="黑体" w:hAnsi="黑体" w:hint="eastAsia"/>
                <w:b/>
                <w:bCs/>
                <w:sz w:val="28"/>
                <w:szCs w:val="28"/>
              </w:rPr>
              <w:t>话</w:t>
            </w:r>
            <w:r>
              <w:rPr>
                <w:rFonts w:ascii="黑体" w:eastAsia="黑体" w:hAnsi="黑体" w:hint="eastAsia"/>
                <w:b/>
                <w:bCs/>
                <w:sz w:val="28"/>
                <w:szCs w:val="28"/>
              </w:rPr>
              <w:t>：</w:t>
            </w:r>
          </w:p>
        </w:tc>
        <w:tc>
          <w:tcPr>
            <w:tcW w:w="2573" w:type="pct"/>
          </w:tcPr>
          <w:p w14:paraId="604AF5C8" w14:textId="77777777" w:rsidR="00690090" w:rsidRDefault="00690090" w:rsidP="00252884"/>
        </w:tc>
      </w:tr>
      <w:tr w:rsidR="00690090" w14:paraId="470085C3" w14:textId="77777777" w:rsidTr="00252884">
        <w:trPr>
          <w:trHeight w:val="562"/>
        </w:trPr>
        <w:tc>
          <w:tcPr>
            <w:tcW w:w="2427" w:type="pct"/>
          </w:tcPr>
          <w:p w14:paraId="152A778E" w14:textId="77777777" w:rsidR="00690090" w:rsidRPr="006B47F3" w:rsidRDefault="00690090" w:rsidP="00252884">
            <w:pPr>
              <w:jc w:val="right"/>
              <w:rPr>
                <w:rFonts w:ascii="黑体" w:eastAsia="黑体" w:hAnsi="黑体"/>
                <w:b/>
                <w:bCs/>
                <w:sz w:val="28"/>
                <w:szCs w:val="28"/>
              </w:rPr>
            </w:pPr>
            <w:r w:rsidRPr="006B47F3">
              <w:rPr>
                <w:rFonts w:ascii="黑体" w:eastAsia="黑体" w:hAnsi="黑体" w:hint="eastAsia"/>
                <w:b/>
                <w:bCs/>
                <w:sz w:val="28"/>
                <w:szCs w:val="28"/>
              </w:rPr>
              <w:t>申</w:t>
            </w:r>
            <w:r>
              <w:rPr>
                <w:rFonts w:ascii="黑体" w:eastAsia="黑体" w:hAnsi="黑体" w:hint="eastAsia"/>
                <w:b/>
                <w:bCs/>
                <w:sz w:val="28"/>
                <w:szCs w:val="28"/>
              </w:rPr>
              <w:t xml:space="preserve"> </w:t>
            </w:r>
            <w:r>
              <w:rPr>
                <w:rFonts w:ascii="黑体" w:eastAsia="黑体" w:hAnsi="黑体"/>
                <w:b/>
                <w:bCs/>
                <w:sz w:val="28"/>
                <w:szCs w:val="28"/>
              </w:rPr>
              <w:t xml:space="preserve">  </w:t>
            </w:r>
            <w:r w:rsidRPr="006B47F3">
              <w:rPr>
                <w:rFonts w:ascii="黑体" w:eastAsia="黑体" w:hAnsi="黑体" w:hint="eastAsia"/>
                <w:b/>
                <w:bCs/>
                <w:sz w:val="28"/>
                <w:szCs w:val="28"/>
              </w:rPr>
              <w:t>请</w:t>
            </w:r>
            <w:r>
              <w:rPr>
                <w:rFonts w:ascii="黑体" w:eastAsia="黑体" w:hAnsi="黑体" w:hint="eastAsia"/>
                <w:b/>
                <w:bCs/>
                <w:sz w:val="28"/>
                <w:szCs w:val="28"/>
              </w:rPr>
              <w:t xml:space="preserve"> </w:t>
            </w:r>
            <w:r>
              <w:rPr>
                <w:rFonts w:ascii="黑体" w:eastAsia="黑体" w:hAnsi="黑体"/>
                <w:b/>
                <w:bCs/>
                <w:sz w:val="28"/>
                <w:szCs w:val="28"/>
              </w:rPr>
              <w:t xml:space="preserve"> </w:t>
            </w:r>
            <w:r w:rsidRPr="006B47F3">
              <w:rPr>
                <w:rFonts w:ascii="黑体" w:eastAsia="黑体" w:hAnsi="黑体" w:hint="eastAsia"/>
                <w:b/>
                <w:bCs/>
                <w:sz w:val="28"/>
                <w:szCs w:val="28"/>
              </w:rPr>
              <w:t>日</w:t>
            </w:r>
            <w:r>
              <w:rPr>
                <w:rFonts w:ascii="黑体" w:eastAsia="黑体" w:hAnsi="黑体" w:hint="eastAsia"/>
                <w:b/>
                <w:bCs/>
                <w:sz w:val="28"/>
                <w:szCs w:val="28"/>
              </w:rPr>
              <w:t xml:space="preserve"> </w:t>
            </w:r>
            <w:r>
              <w:rPr>
                <w:rFonts w:ascii="黑体" w:eastAsia="黑体" w:hAnsi="黑体"/>
                <w:b/>
                <w:bCs/>
                <w:sz w:val="28"/>
                <w:szCs w:val="28"/>
              </w:rPr>
              <w:t xml:space="preserve"> </w:t>
            </w:r>
            <w:r w:rsidRPr="006B47F3">
              <w:rPr>
                <w:rFonts w:ascii="黑体" w:eastAsia="黑体" w:hAnsi="黑体" w:hint="eastAsia"/>
                <w:b/>
                <w:bCs/>
                <w:sz w:val="28"/>
                <w:szCs w:val="28"/>
              </w:rPr>
              <w:t>期</w:t>
            </w:r>
            <w:r>
              <w:rPr>
                <w:rFonts w:ascii="黑体" w:eastAsia="黑体" w:hAnsi="黑体" w:hint="eastAsia"/>
                <w:b/>
                <w:bCs/>
                <w:sz w:val="28"/>
                <w:szCs w:val="28"/>
              </w:rPr>
              <w:t>：</w:t>
            </w:r>
          </w:p>
        </w:tc>
        <w:tc>
          <w:tcPr>
            <w:tcW w:w="2573" w:type="pct"/>
          </w:tcPr>
          <w:p w14:paraId="193951B7" w14:textId="77777777" w:rsidR="00690090" w:rsidRDefault="00690090" w:rsidP="00252884"/>
        </w:tc>
      </w:tr>
      <w:tr w:rsidR="00690090" w14:paraId="14A050FF" w14:textId="77777777" w:rsidTr="00252884">
        <w:trPr>
          <w:trHeight w:val="2917"/>
        </w:trPr>
        <w:tc>
          <w:tcPr>
            <w:tcW w:w="2427" w:type="pct"/>
          </w:tcPr>
          <w:p w14:paraId="7A187116" w14:textId="77777777" w:rsidR="00690090" w:rsidRDefault="00690090" w:rsidP="00252884"/>
        </w:tc>
        <w:tc>
          <w:tcPr>
            <w:tcW w:w="2573" w:type="pct"/>
          </w:tcPr>
          <w:p w14:paraId="16B764BC" w14:textId="77777777" w:rsidR="00690090" w:rsidRDefault="00690090" w:rsidP="00252884"/>
        </w:tc>
      </w:tr>
    </w:tbl>
    <w:p w14:paraId="6550122A" w14:textId="77777777" w:rsidR="00690090" w:rsidRDefault="00690090" w:rsidP="00690090">
      <w:pPr>
        <w:widowControl/>
        <w:jc w:val="left"/>
      </w:pPr>
      <w:r>
        <w:br w:type="page"/>
      </w:r>
    </w:p>
    <w:p w14:paraId="4BD5B2B1" w14:textId="77777777" w:rsidR="00690090" w:rsidRDefault="00690090" w:rsidP="00690090">
      <w:pPr>
        <w:widowControl/>
        <w:jc w:val="left"/>
      </w:pPr>
    </w:p>
    <w:tbl>
      <w:tblPr>
        <w:tblStyle w:val="a9"/>
        <w:tblW w:w="9209" w:type="dxa"/>
        <w:tblCellMar>
          <w:left w:w="170" w:type="dxa"/>
          <w:right w:w="85" w:type="dxa"/>
        </w:tblCellMar>
        <w:tblLook w:val="04A0" w:firstRow="1" w:lastRow="0" w:firstColumn="1" w:lastColumn="0" w:noHBand="0" w:noVBand="1"/>
      </w:tblPr>
      <w:tblGrid>
        <w:gridCol w:w="469"/>
        <w:gridCol w:w="1833"/>
        <w:gridCol w:w="2259"/>
        <w:gridCol w:w="1104"/>
        <w:gridCol w:w="1418"/>
        <w:gridCol w:w="992"/>
        <w:gridCol w:w="1134"/>
      </w:tblGrid>
      <w:tr w:rsidR="00690090" w14:paraId="29D6791A" w14:textId="77777777" w:rsidTr="00252884">
        <w:trPr>
          <w:trHeight w:val="623"/>
        </w:trPr>
        <w:tc>
          <w:tcPr>
            <w:tcW w:w="2302" w:type="dxa"/>
            <w:gridSpan w:val="2"/>
            <w:vAlign w:val="center"/>
          </w:tcPr>
          <w:p w14:paraId="60351D8B" w14:textId="77777777" w:rsidR="00690090" w:rsidRPr="0027154B" w:rsidRDefault="00690090" w:rsidP="00252884">
            <w:pPr>
              <w:widowControl/>
              <w:jc w:val="center"/>
              <w:rPr>
                <w:szCs w:val="21"/>
              </w:rPr>
            </w:pPr>
            <w:r w:rsidRPr="0027154B">
              <w:rPr>
                <w:rFonts w:hint="eastAsia"/>
                <w:szCs w:val="21"/>
              </w:rPr>
              <w:t>企业名称</w:t>
            </w:r>
          </w:p>
        </w:tc>
        <w:tc>
          <w:tcPr>
            <w:tcW w:w="2259" w:type="dxa"/>
            <w:vAlign w:val="center"/>
          </w:tcPr>
          <w:p w14:paraId="70BB5740" w14:textId="77777777" w:rsidR="00690090" w:rsidRPr="0027154B" w:rsidRDefault="00690090" w:rsidP="00252884">
            <w:pPr>
              <w:widowControl/>
              <w:jc w:val="center"/>
              <w:rPr>
                <w:szCs w:val="21"/>
              </w:rPr>
            </w:pPr>
          </w:p>
        </w:tc>
        <w:tc>
          <w:tcPr>
            <w:tcW w:w="2522" w:type="dxa"/>
            <w:gridSpan w:val="2"/>
            <w:vAlign w:val="center"/>
          </w:tcPr>
          <w:p w14:paraId="5E0F38D2" w14:textId="77777777" w:rsidR="00690090" w:rsidRDefault="00690090" w:rsidP="00252884">
            <w:pPr>
              <w:widowControl/>
              <w:jc w:val="center"/>
              <w:rPr>
                <w:szCs w:val="21"/>
              </w:rPr>
            </w:pPr>
            <w:r w:rsidRPr="0027154B">
              <w:rPr>
                <w:rFonts w:hint="eastAsia"/>
                <w:szCs w:val="21"/>
              </w:rPr>
              <w:t>统一社会信用代码</w:t>
            </w:r>
            <w:r w:rsidRPr="0027154B">
              <w:rPr>
                <w:rFonts w:hint="eastAsia"/>
                <w:szCs w:val="21"/>
              </w:rPr>
              <w:t>/</w:t>
            </w:r>
          </w:p>
          <w:p w14:paraId="0903B2D3" w14:textId="77777777" w:rsidR="00690090" w:rsidRPr="0027154B" w:rsidRDefault="00690090" w:rsidP="00252884">
            <w:pPr>
              <w:widowControl/>
              <w:jc w:val="center"/>
              <w:rPr>
                <w:szCs w:val="21"/>
              </w:rPr>
            </w:pPr>
            <w:r w:rsidRPr="0027154B">
              <w:rPr>
                <w:rFonts w:hint="eastAsia"/>
                <w:szCs w:val="21"/>
              </w:rPr>
              <w:t>组织机构代码</w:t>
            </w:r>
          </w:p>
        </w:tc>
        <w:tc>
          <w:tcPr>
            <w:tcW w:w="2126" w:type="dxa"/>
            <w:gridSpan w:val="2"/>
            <w:vAlign w:val="center"/>
          </w:tcPr>
          <w:p w14:paraId="6DEFF6A8" w14:textId="77777777" w:rsidR="00690090" w:rsidRPr="0027154B" w:rsidRDefault="00690090" w:rsidP="00252884">
            <w:pPr>
              <w:widowControl/>
              <w:jc w:val="center"/>
              <w:rPr>
                <w:szCs w:val="21"/>
              </w:rPr>
            </w:pPr>
          </w:p>
        </w:tc>
      </w:tr>
      <w:tr w:rsidR="00690090" w14:paraId="1BF88390" w14:textId="77777777" w:rsidTr="00252884">
        <w:trPr>
          <w:trHeight w:val="321"/>
        </w:trPr>
        <w:tc>
          <w:tcPr>
            <w:tcW w:w="2302" w:type="dxa"/>
            <w:gridSpan w:val="2"/>
            <w:vAlign w:val="center"/>
          </w:tcPr>
          <w:p w14:paraId="23F0ADD8" w14:textId="77777777" w:rsidR="00690090" w:rsidRPr="0027154B" w:rsidRDefault="00690090" w:rsidP="00252884">
            <w:pPr>
              <w:widowControl/>
              <w:jc w:val="center"/>
              <w:rPr>
                <w:szCs w:val="21"/>
              </w:rPr>
            </w:pPr>
            <w:r w:rsidRPr="0027154B">
              <w:rPr>
                <w:rFonts w:hint="eastAsia"/>
                <w:szCs w:val="21"/>
              </w:rPr>
              <w:t>法定代表人</w:t>
            </w:r>
          </w:p>
        </w:tc>
        <w:tc>
          <w:tcPr>
            <w:tcW w:w="2259" w:type="dxa"/>
            <w:vAlign w:val="center"/>
          </w:tcPr>
          <w:p w14:paraId="6349F150" w14:textId="77777777" w:rsidR="00690090" w:rsidRPr="0027154B" w:rsidRDefault="00690090" w:rsidP="00252884">
            <w:pPr>
              <w:widowControl/>
              <w:jc w:val="center"/>
              <w:rPr>
                <w:szCs w:val="21"/>
              </w:rPr>
            </w:pPr>
          </w:p>
        </w:tc>
        <w:tc>
          <w:tcPr>
            <w:tcW w:w="2522" w:type="dxa"/>
            <w:gridSpan w:val="2"/>
            <w:vAlign w:val="center"/>
          </w:tcPr>
          <w:p w14:paraId="26BB6C98" w14:textId="77777777" w:rsidR="00690090" w:rsidRPr="0027154B" w:rsidRDefault="00690090" w:rsidP="00252884">
            <w:pPr>
              <w:widowControl/>
              <w:jc w:val="center"/>
              <w:rPr>
                <w:szCs w:val="21"/>
              </w:rPr>
            </w:pPr>
            <w:r w:rsidRPr="0027154B">
              <w:rPr>
                <w:rFonts w:hint="eastAsia"/>
                <w:szCs w:val="21"/>
              </w:rPr>
              <w:t>法人注册地址</w:t>
            </w:r>
          </w:p>
        </w:tc>
        <w:tc>
          <w:tcPr>
            <w:tcW w:w="2126" w:type="dxa"/>
            <w:gridSpan w:val="2"/>
            <w:vAlign w:val="center"/>
          </w:tcPr>
          <w:p w14:paraId="7F41D796" w14:textId="77777777" w:rsidR="00690090" w:rsidRPr="0027154B" w:rsidRDefault="00690090" w:rsidP="00252884">
            <w:pPr>
              <w:widowControl/>
              <w:jc w:val="center"/>
              <w:rPr>
                <w:szCs w:val="21"/>
              </w:rPr>
            </w:pPr>
          </w:p>
        </w:tc>
      </w:tr>
      <w:tr w:rsidR="00690090" w14:paraId="575EDACE" w14:textId="77777777" w:rsidTr="00252884">
        <w:trPr>
          <w:trHeight w:val="311"/>
        </w:trPr>
        <w:tc>
          <w:tcPr>
            <w:tcW w:w="2302" w:type="dxa"/>
            <w:gridSpan w:val="2"/>
            <w:vAlign w:val="center"/>
          </w:tcPr>
          <w:p w14:paraId="27DBFEB6" w14:textId="77777777" w:rsidR="00690090" w:rsidRPr="0027154B" w:rsidRDefault="00690090" w:rsidP="00252884">
            <w:pPr>
              <w:widowControl/>
              <w:jc w:val="center"/>
              <w:rPr>
                <w:szCs w:val="21"/>
              </w:rPr>
            </w:pPr>
            <w:r w:rsidRPr="0027154B">
              <w:rPr>
                <w:rFonts w:hint="eastAsia"/>
                <w:szCs w:val="21"/>
              </w:rPr>
              <w:t>企业地址</w:t>
            </w:r>
          </w:p>
        </w:tc>
        <w:tc>
          <w:tcPr>
            <w:tcW w:w="2259" w:type="dxa"/>
            <w:vAlign w:val="center"/>
          </w:tcPr>
          <w:p w14:paraId="3DC745F6" w14:textId="77777777" w:rsidR="00690090" w:rsidRPr="0027154B" w:rsidRDefault="00690090" w:rsidP="00252884">
            <w:pPr>
              <w:widowControl/>
              <w:jc w:val="center"/>
              <w:rPr>
                <w:szCs w:val="21"/>
              </w:rPr>
            </w:pPr>
          </w:p>
        </w:tc>
        <w:tc>
          <w:tcPr>
            <w:tcW w:w="2522" w:type="dxa"/>
            <w:gridSpan w:val="2"/>
            <w:vAlign w:val="center"/>
          </w:tcPr>
          <w:p w14:paraId="20D3D0E6" w14:textId="77777777" w:rsidR="00690090" w:rsidRPr="0027154B" w:rsidRDefault="00690090" w:rsidP="00252884">
            <w:pPr>
              <w:widowControl/>
              <w:jc w:val="center"/>
              <w:rPr>
                <w:szCs w:val="21"/>
              </w:rPr>
            </w:pPr>
            <w:r w:rsidRPr="0027154B">
              <w:rPr>
                <w:rFonts w:hint="eastAsia"/>
                <w:szCs w:val="21"/>
              </w:rPr>
              <w:t>邮编</w:t>
            </w:r>
          </w:p>
        </w:tc>
        <w:tc>
          <w:tcPr>
            <w:tcW w:w="2126" w:type="dxa"/>
            <w:gridSpan w:val="2"/>
            <w:vAlign w:val="center"/>
          </w:tcPr>
          <w:p w14:paraId="7901DBEC" w14:textId="77777777" w:rsidR="00690090" w:rsidRPr="0027154B" w:rsidRDefault="00690090" w:rsidP="00252884">
            <w:pPr>
              <w:widowControl/>
              <w:jc w:val="center"/>
              <w:rPr>
                <w:szCs w:val="21"/>
              </w:rPr>
            </w:pPr>
          </w:p>
        </w:tc>
      </w:tr>
      <w:tr w:rsidR="00690090" w14:paraId="07532735" w14:textId="77777777" w:rsidTr="00252884">
        <w:trPr>
          <w:trHeight w:val="311"/>
        </w:trPr>
        <w:tc>
          <w:tcPr>
            <w:tcW w:w="2302" w:type="dxa"/>
            <w:gridSpan w:val="2"/>
            <w:vAlign w:val="center"/>
          </w:tcPr>
          <w:p w14:paraId="6CFCE43B" w14:textId="77777777" w:rsidR="00690090" w:rsidRPr="0027154B" w:rsidRDefault="00690090" w:rsidP="00252884">
            <w:pPr>
              <w:widowControl/>
              <w:jc w:val="center"/>
              <w:rPr>
                <w:szCs w:val="21"/>
              </w:rPr>
            </w:pPr>
            <w:r w:rsidRPr="0027154B">
              <w:rPr>
                <w:rFonts w:hint="eastAsia"/>
                <w:szCs w:val="21"/>
              </w:rPr>
              <w:t>联系人姓名</w:t>
            </w:r>
          </w:p>
        </w:tc>
        <w:tc>
          <w:tcPr>
            <w:tcW w:w="2259" w:type="dxa"/>
            <w:vAlign w:val="center"/>
          </w:tcPr>
          <w:p w14:paraId="3CCC8BA4" w14:textId="77777777" w:rsidR="00690090" w:rsidRPr="0027154B" w:rsidRDefault="00690090" w:rsidP="00252884">
            <w:pPr>
              <w:widowControl/>
              <w:jc w:val="center"/>
              <w:rPr>
                <w:szCs w:val="21"/>
              </w:rPr>
            </w:pPr>
          </w:p>
        </w:tc>
        <w:tc>
          <w:tcPr>
            <w:tcW w:w="2522" w:type="dxa"/>
            <w:gridSpan w:val="2"/>
            <w:vAlign w:val="center"/>
          </w:tcPr>
          <w:p w14:paraId="0E15F51D" w14:textId="77777777" w:rsidR="00690090" w:rsidRPr="0027154B" w:rsidRDefault="00690090" w:rsidP="00252884">
            <w:pPr>
              <w:widowControl/>
              <w:jc w:val="center"/>
              <w:rPr>
                <w:szCs w:val="21"/>
              </w:rPr>
            </w:pPr>
            <w:r w:rsidRPr="0027154B">
              <w:rPr>
                <w:rFonts w:hint="eastAsia"/>
                <w:szCs w:val="21"/>
              </w:rPr>
              <w:t>联系人手机号</w:t>
            </w:r>
          </w:p>
        </w:tc>
        <w:tc>
          <w:tcPr>
            <w:tcW w:w="2126" w:type="dxa"/>
            <w:gridSpan w:val="2"/>
            <w:vAlign w:val="center"/>
          </w:tcPr>
          <w:p w14:paraId="7B69078A" w14:textId="77777777" w:rsidR="00690090" w:rsidRPr="0027154B" w:rsidRDefault="00690090" w:rsidP="00252884">
            <w:pPr>
              <w:widowControl/>
              <w:jc w:val="center"/>
              <w:rPr>
                <w:szCs w:val="21"/>
              </w:rPr>
            </w:pPr>
          </w:p>
        </w:tc>
      </w:tr>
      <w:tr w:rsidR="00690090" w14:paraId="27ECC9A2" w14:textId="77777777" w:rsidTr="00252884">
        <w:trPr>
          <w:trHeight w:val="311"/>
        </w:trPr>
        <w:tc>
          <w:tcPr>
            <w:tcW w:w="2302" w:type="dxa"/>
            <w:gridSpan w:val="2"/>
            <w:vAlign w:val="center"/>
          </w:tcPr>
          <w:p w14:paraId="1C13C94A" w14:textId="77777777" w:rsidR="00690090" w:rsidRPr="0027154B" w:rsidRDefault="00690090" w:rsidP="00252884">
            <w:pPr>
              <w:widowControl/>
              <w:jc w:val="center"/>
              <w:rPr>
                <w:szCs w:val="21"/>
              </w:rPr>
            </w:pPr>
            <w:r w:rsidRPr="0027154B">
              <w:rPr>
                <w:rFonts w:hint="eastAsia"/>
                <w:szCs w:val="21"/>
              </w:rPr>
              <w:t>联系人电子邮箱</w:t>
            </w:r>
          </w:p>
        </w:tc>
        <w:tc>
          <w:tcPr>
            <w:tcW w:w="2259" w:type="dxa"/>
            <w:vAlign w:val="center"/>
          </w:tcPr>
          <w:p w14:paraId="3E1DD5BA" w14:textId="77777777" w:rsidR="00690090" w:rsidRPr="0027154B" w:rsidRDefault="00690090" w:rsidP="00252884">
            <w:pPr>
              <w:widowControl/>
              <w:jc w:val="center"/>
              <w:rPr>
                <w:szCs w:val="21"/>
              </w:rPr>
            </w:pPr>
          </w:p>
        </w:tc>
        <w:tc>
          <w:tcPr>
            <w:tcW w:w="2522" w:type="dxa"/>
            <w:gridSpan w:val="2"/>
            <w:vAlign w:val="center"/>
          </w:tcPr>
          <w:p w14:paraId="199D231B" w14:textId="77777777" w:rsidR="00690090" w:rsidRPr="0027154B" w:rsidRDefault="00690090" w:rsidP="00252884">
            <w:pPr>
              <w:widowControl/>
              <w:jc w:val="center"/>
              <w:rPr>
                <w:szCs w:val="21"/>
              </w:rPr>
            </w:pPr>
            <w:r w:rsidRPr="0027154B">
              <w:rPr>
                <w:rFonts w:hint="eastAsia"/>
                <w:szCs w:val="21"/>
              </w:rPr>
              <w:t>申请等级</w:t>
            </w:r>
          </w:p>
        </w:tc>
        <w:tc>
          <w:tcPr>
            <w:tcW w:w="2126" w:type="dxa"/>
            <w:gridSpan w:val="2"/>
            <w:vAlign w:val="center"/>
          </w:tcPr>
          <w:p w14:paraId="3C5870D1" w14:textId="77777777" w:rsidR="00690090" w:rsidRPr="0027154B" w:rsidRDefault="00690090" w:rsidP="00252884">
            <w:pPr>
              <w:widowControl/>
              <w:jc w:val="center"/>
              <w:rPr>
                <w:szCs w:val="21"/>
              </w:rPr>
            </w:pPr>
          </w:p>
        </w:tc>
      </w:tr>
      <w:tr w:rsidR="00690090" w14:paraId="77941A19" w14:textId="77777777" w:rsidTr="00252884">
        <w:trPr>
          <w:trHeight w:val="311"/>
        </w:trPr>
        <w:tc>
          <w:tcPr>
            <w:tcW w:w="2302" w:type="dxa"/>
            <w:gridSpan w:val="2"/>
            <w:vAlign w:val="center"/>
          </w:tcPr>
          <w:p w14:paraId="42001F2C" w14:textId="77777777" w:rsidR="00690090" w:rsidRPr="0027154B" w:rsidRDefault="00690090" w:rsidP="00252884">
            <w:pPr>
              <w:widowControl/>
              <w:jc w:val="center"/>
              <w:rPr>
                <w:szCs w:val="21"/>
              </w:rPr>
            </w:pPr>
            <w:r w:rsidRPr="0027154B">
              <w:rPr>
                <w:rFonts w:hint="eastAsia"/>
                <w:szCs w:val="21"/>
              </w:rPr>
              <w:t>标准化管理部门</w:t>
            </w:r>
          </w:p>
        </w:tc>
        <w:tc>
          <w:tcPr>
            <w:tcW w:w="2259" w:type="dxa"/>
            <w:vAlign w:val="center"/>
          </w:tcPr>
          <w:p w14:paraId="19B8B43A" w14:textId="77777777" w:rsidR="00690090" w:rsidRPr="0027154B" w:rsidRDefault="00690090" w:rsidP="00252884">
            <w:pPr>
              <w:widowControl/>
              <w:jc w:val="center"/>
              <w:rPr>
                <w:szCs w:val="21"/>
              </w:rPr>
            </w:pPr>
          </w:p>
        </w:tc>
        <w:tc>
          <w:tcPr>
            <w:tcW w:w="2522" w:type="dxa"/>
            <w:gridSpan w:val="2"/>
            <w:vAlign w:val="center"/>
          </w:tcPr>
          <w:p w14:paraId="5DE6D55B" w14:textId="77777777" w:rsidR="00690090" w:rsidRPr="0027154B" w:rsidRDefault="00690090" w:rsidP="00252884">
            <w:pPr>
              <w:widowControl/>
              <w:jc w:val="center"/>
              <w:rPr>
                <w:szCs w:val="21"/>
              </w:rPr>
            </w:pPr>
            <w:r w:rsidRPr="0027154B">
              <w:rPr>
                <w:rFonts w:hint="eastAsia"/>
                <w:szCs w:val="21"/>
              </w:rPr>
              <w:t>标准化管理负责人</w:t>
            </w:r>
          </w:p>
        </w:tc>
        <w:tc>
          <w:tcPr>
            <w:tcW w:w="2126" w:type="dxa"/>
            <w:gridSpan w:val="2"/>
            <w:vAlign w:val="center"/>
          </w:tcPr>
          <w:p w14:paraId="7B93FE6A" w14:textId="77777777" w:rsidR="00690090" w:rsidRPr="0027154B" w:rsidRDefault="00690090" w:rsidP="00252884">
            <w:pPr>
              <w:widowControl/>
              <w:jc w:val="center"/>
              <w:rPr>
                <w:szCs w:val="21"/>
              </w:rPr>
            </w:pPr>
          </w:p>
        </w:tc>
      </w:tr>
      <w:tr w:rsidR="00690090" w14:paraId="1E86A705" w14:textId="77777777" w:rsidTr="00252884">
        <w:trPr>
          <w:trHeight w:val="266"/>
        </w:trPr>
        <w:tc>
          <w:tcPr>
            <w:tcW w:w="2302" w:type="dxa"/>
            <w:gridSpan w:val="2"/>
            <w:vAlign w:val="center"/>
          </w:tcPr>
          <w:p w14:paraId="07BA1903" w14:textId="77777777" w:rsidR="00690090" w:rsidRPr="0027154B" w:rsidRDefault="00690090" w:rsidP="00252884">
            <w:pPr>
              <w:widowControl/>
              <w:jc w:val="center"/>
              <w:rPr>
                <w:szCs w:val="21"/>
              </w:rPr>
            </w:pPr>
            <w:r w:rsidRPr="0027154B">
              <w:rPr>
                <w:rFonts w:hint="eastAsia"/>
                <w:szCs w:val="21"/>
              </w:rPr>
              <w:t>企业员工人数</w:t>
            </w:r>
          </w:p>
        </w:tc>
        <w:tc>
          <w:tcPr>
            <w:tcW w:w="2259" w:type="dxa"/>
            <w:vAlign w:val="center"/>
          </w:tcPr>
          <w:p w14:paraId="095E392C" w14:textId="77777777" w:rsidR="00690090" w:rsidRPr="0027154B" w:rsidRDefault="00690090" w:rsidP="00252884">
            <w:pPr>
              <w:widowControl/>
              <w:jc w:val="center"/>
              <w:rPr>
                <w:szCs w:val="21"/>
              </w:rPr>
            </w:pPr>
          </w:p>
        </w:tc>
        <w:tc>
          <w:tcPr>
            <w:tcW w:w="2522" w:type="dxa"/>
            <w:gridSpan w:val="2"/>
            <w:vAlign w:val="center"/>
          </w:tcPr>
          <w:p w14:paraId="7EC3FF7C" w14:textId="77777777" w:rsidR="00690090" w:rsidRPr="0027154B" w:rsidRDefault="00690090" w:rsidP="00252884">
            <w:pPr>
              <w:widowControl/>
              <w:jc w:val="center"/>
              <w:rPr>
                <w:szCs w:val="21"/>
              </w:rPr>
            </w:pPr>
            <w:r w:rsidRPr="0027154B">
              <w:rPr>
                <w:rFonts w:hint="eastAsia"/>
                <w:szCs w:val="21"/>
              </w:rPr>
              <w:t>标准化专职人员人数</w:t>
            </w:r>
          </w:p>
        </w:tc>
        <w:tc>
          <w:tcPr>
            <w:tcW w:w="2126" w:type="dxa"/>
            <w:gridSpan w:val="2"/>
            <w:vAlign w:val="center"/>
          </w:tcPr>
          <w:p w14:paraId="402D2238" w14:textId="77777777" w:rsidR="00690090" w:rsidRPr="0027154B" w:rsidRDefault="00690090" w:rsidP="00252884">
            <w:pPr>
              <w:widowControl/>
              <w:jc w:val="center"/>
              <w:rPr>
                <w:szCs w:val="21"/>
              </w:rPr>
            </w:pPr>
          </w:p>
        </w:tc>
      </w:tr>
      <w:tr w:rsidR="00690090" w14:paraId="55C8DBBB" w14:textId="77777777" w:rsidTr="00252884">
        <w:trPr>
          <w:trHeight w:val="371"/>
        </w:trPr>
        <w:tc>
          <w:tcPr>
            <w:tcW w:w="2302" w:type="dxa"/>
            <w:gridSpan w:val="2"/>
            <w:vAlign w:val="center"/>
          </w:tcPr>
          <w:p w14:paraId="2EC23B24" w14:textId="77777777" w:rsidR="00690090" w:rsidRPr="0027154B" w:rsidRDefault="00690090" w:rsidP="00252884">
            <w:pPr>
              <w:widowControl/>
              <w:jc w:val="center"/>
              <w:rPr>
                <w:szCs w:val="21"/>
              </w:rPr>
            </w:pPr>
            <w:r w:rsidRPr="0027154B">
              <w:rPr>
                <w:rFonts w:hint="eastAsia"/>
                <w:szCs w:val="21"/>
              </w:rPr>
              <w:t>所属行业</w:t>
            </w:r>
          </w:p>
        </w:tc>
        <w:tc>
          <w:tcPr>
            <w:tcW w:w="2259" w:type="dxa"/>
            <w:vAlign w:val="center"/>
          </w:tcPr>
          <w:p w14:paraId="6C63A320" w14:textId="77777777" w:rsidR="00690090" w:rsidRPr="0027154B" w:rsidRDefault="00690090" w:rsidP="00252884">
            <w:pPr>
              <w:widowControl/>
              <w:jc w:val="center"/>
              <w:rPr>
                <w:szCs w:val="21"/>
              </w:rPr>
            </w:pPr>
          </w:p>
        </w:tc>
        <w:tc>
          <w:tcPr>
            <w:tcW w:w="2522" w:type="dxa"/>
            <w:gridSpan w:val="2"/>
            <w:vAlign w:val="center"/>
          </w:tcPr>
          <w:p w14:paraId="4575F4AA" w14:textId="77777777" w:rsidR="00690090" w:rsidRPr="0027154B" w:rsidRDefault="00690090" w:rsidP="00252884">
            <w:pPr>
              <w:widowControl/>
              <w:jc w:val="center"/>
              <w:rPr>
                <w:szCs w:val="21"/>
              </w:rPr>
            </w:pPr>
            <w:r w:rsidRPr="0027154B">
              <w:rPr>
                <w:rFonts w:hint="eastAsia"/>
                <w:szCs w:val="21"/>
              </w:rPr>
              <w:t>企业规模（产值</w:t>
            </w:r>
            <w:r w:rsidRPr="0027154B">
              <w:rPr>
                <w:szCs w:val="21"/>
              </w:rPr>
              <w:t>/</w:t>
            </w:r>
            <w:r w:rsidRPr="0027154B">
              <w:rPr>
                <w:szCs w:val="21"/>
              </w:rPr>
              <w:t>产量）</w:t>
            </w:r>
          </w:p>
        </w:tc>
        <w:tc>
          <w:tcPr>
            <w:tcW w:w="2126" w:type="dxa"/>
            <w:gridSpan w:val="2"/>
            <w:vAlign w:val="center"/>
          </w:tcPr>
          <w:p w14:paraId="59380947" w14:textId="77777777" w:rsidR="00690090" w:rsidRPr="0027154B" w:rsidRDefault="00690090" w:rsidP="00252884">
            <w:pPr>
              <w:widowControl/>
              <w:jc w:val="center"/>
              <w:rPr>
                <w:szCs w:val="21"/>
              </w:rPr>
            </w:pPr>
          </w:p>
        </w:tc>
      </w:tr>
      <w:tr w:rsidR="00690090" w14:paraId="70E31DE2" w14:textId="77777777" w:rsidTr="00252884">
        <w:trPr>
          <w:trHeight w:val="311"/>
        </w:trPr>
        <w:tc>
          <w:tcPr>
            <w:tcW w:w="469" w:type="dxa"/>
            <w:vMerge w:val="restart"/>
            <w:vAlign w:val="center"/>
          </w:tcPr>
          <w:p w14:paraId="15A28734" w14:textId="77777777" w:rsidR="00690090" w:rsidRPr="0027154B" w:rsidRDefault="00690090" w:rsidP="00252884">
            <w:pPr>
              <w:widowControl/>
              <w:jc w:val="center"/>
              <w:rPr>
                <w:szCs w:val="21"/>
              </w:rPr>
            </w:pPr>
            <w:r w:rsidRPr="0027154B">
              <w:rPr>
                <w:rFonts w:hint="eastAsia"/>
                <w:szCs w:val="21"/>
              </w:rPr>
              <w:t>采标情况</w:t>
            </w:r>
          </w:p>
        </w:tc>
        <w:tc>
          <w:tcPr>
            <w:tcW w:w="1833" w:type="dxa"/>
            <w:vMerge w:val="restart"/>
            <w:vAlign w:val="center"/>
          </w:tcPr>
          <w:p w14:paraId="17298972" w14:textId="77777777" w:rsidR="00690090" w:rsidRPr="0027154B" w:rsidRDefault="00690090" w:rsidP="00252884">
            <w:pPr>
              <w:widowControl/>
              <w:jc w:val="center"/>
              <w:rPr>
                <w:szCs w:val="21"/>
              </w:rPr>
            </w:pPr>
            <w:r w:rsidRPr="0027154B">
              <w:rPr>
                <w:rFonts w:hint="eastAsia"/>
                <w:szCs w:val="21"/>
              </w:rPr>
              <w:t>产品名称</w:t>
            </w:r>
          </w:p>
        </w:tc>
        <w:tc>
          <w:tcPr>
            <w:tcW w:w="2259" w:type="dxa"/>
            <w:vMerge w:val="restart"/>
            <w:vAlign w:val="center"/>
          </w:tcPr>
          <w:p w14:paraId="2F8A8CB1" w14:textId="77777777" w:rsidR="00690090" w:rsidRPr="0027154B" w:rsidRDefault="00690090" w:rsidP="00252884">
            <w:pPr>
              <w:widowControl/>
              <w:jc w:val="center"/>
              <w:rPr>
                <w:szCs w:val="21"/>
              </w:rPr>
            </w:pPr>
            <w:r w:rsidRPr="0027154B">
              <w:rPr>
                <w:rFonts w:hint="eastAsia"/>
                <w:szCs w:val="21"/>
              </w:rPr>
              <w:t>执行标准编号</w:t>
            </w:r>
          </w:p>
        </w:tc>
        <w:tc>
          <w:tcPr>
            <w:tcW w:w="2522" w:type="dxa"/>
            <w:gridSpan w:val="2"/>
            <w:vAlign w:val="center"/>
          </w:tcPr>
          <w:p w14:paraId="71443791" w14:textId="77777777" w:rsidR="00690090" w:rsidRPr="0027154B" w:rsidRDefault="00690090" w:rsidP="00252884">
            <w:pPr>
              <w:widowControl/>
              <w:jc w:val="center"/>
              <w:rPr>
                <w:szCs w:val="21"/>
              </w:rPr>
            </w:pPr>
            <w:r w:rsidRPr="0027154B">
              <w:rPr>
                <w:rFonts w:hint="eastAsia"/>
                <w:szCs w:val="21"/>
              </w:rPr>
              <w:t>采用标准编号</w:t>
            </w:r>
          </w:p>
        </w:tc>
        <w:tc>
          <w:tcPr>
            <w:tcW w:w="2126" w:type="dxa"/>
            <w:gridSpan w:val="2"/>
            <w:vAlign w:val="center"/>
          </w:tcPr>
          <w:p w14:paraId="6114AAA3" w14:textId="77777777" w:rsidR="00690090" w:rsidRPr="0027154B" w:rsidRDefault="00690090" w:rsidP="00252884">
            <w:pPr>
              <w:widowControl/>
              <w:jc w:val="center"/>
              <w:rPr>
                <w:szCs w:val="21"/>
              </w:rPr>
            </w:pPr>
            <w:r w:rsidRPr="0027154B">
              <w:rPr>
                <w:rFonts w:hint="eastAsia"/>
                <w:szCs w:val="21"/>
              </w:rPr>
              <w:t>采用程度</w:t>
            </w:r>
          </w:p>
        </w:tc>
      </w:tr>
      <w:tr w:rsidR="00690090" w14:paraId="4939B1E5" w14:textId="77777777" w:rsidTr="00252884">
        <w:trPr>
          <w:trHeight w:val="361"/>
        </w:trPr>
        <w:tc>
          <w:tcPr>
            <w:tcW w:w="469" w:type="dxa"/>
            <w:vMerge/>
            <w:vAlign w:val="center"/>
          </w:tcPr>
          <w:p w14:paraId="53FE4BCE" w14:textId="77777777" w:rsidR="00690090" w:rsidRPr="0027154B" w:rsidRDefault="00690090" w:rsidP="00252884">
            <w:pPr>
              <w:widowControl/>
              <w:jc w:val="center"/>
              <w:rPr>
                <w:szCs w:val="21"/>
              </w:rPr>
            </w:pPr>
          </w:p>
        </w:tc>
        <w:tc>
          <w:tcPr>
            <w:tcW w:w="1833" w:type="dxa"/>
            <w:vMerge/>
            <w:vAlign w:val="center"/>
          </w:tcPr>
          <w:p w14:paraId="5DAEFC78" w14:textId="77777777" w:rsidR="00690090" w:rsidRPr="0027154B" w:rsidRDefault="00690090" w:rsidP="00252884">
            <w:pPr>
              <w:widowControl/>
              <w:jc w:val="center"/>
              <w:rPr>
                <w:szCs w:val="21"/>
              </w:rPr>
            </w:pPr>
          </w:p>
        </w:tc>
        <w:tc>
          <w:tcPr>
            <w:tcW w:w="2259" w:type="dxa"/>
            <w:vMerge/>
            <w:vAlign w:val="center"/>
          </w:tcPr>
          <w:p w14:paraId="1D18713F" w14:textId="77777777" w:rsidR="00690090" w:rsidRPr="0027154B" w:rsidRDefault="00690090" w:rsidP="00252884">
            <w:pPr>
              <w:widowControl/>
              <w:jc w:val="center"/>
              <w:rPr>
                <w:szCs w:val="21"/>
              </w:rPr>
            </w:pPr>
          </w:p>
        </w:tc>
        <w:tc>
          <w:tcPr>
            <w:tcW w:w="1104" w:type="dxa"/>
            <w:vAlign w:val="center"/>
          </w:tcPr>
          <w:p w14:paraId="4DBD35B5" w14:textId="77777777" w:rsidR="00690090" w:rsidRPr="00881080" w:rsidRDefault="00690090" w:rsidP="00252884">
            <w:pPr>
              <w:widowControl/>
              <w:jc w:val="center"/>
              <w:rPr>
                <w:sz w:val="18"/>
                <w:szCs w:val="18"/>
              </w:rPr>
            </w:pPr>
            <w:r w:rsidRPr="00881080">
              <w:rPr>
                <w:rFonts w:hint="eastAsia"/>
                <w:sz w:val="18"/>
                <w:szCs w:val="18"/>
              </w:rPr>
              <w:t>国际标准</w:t>
            </w:r>
          </w:p>
        </w:tc>
        <w:tc>
          <w:tcPr>
            <w:tcW w:w="1418" w:type="dxa"/>
            <w:vAlign w:val="center"/>
          </w:tcPr>
          <w:p w14:paraId="6EC246F4" w14:textId="77777777" w:rsidR="00690090" w:rsidRPr="00881080" w:rsidRDefault="00690090" w:rsidP="00252884">
            <w:pPr>
              <w:widowControl/>
              <w:jc w:val="center"/>
              <w:rPr>
                <w:sz w:val="18"/>
                <w:szCs w:val="18"/>
              </w:rPr>
            </w:pPr>
            <w:r w:rsidRPr="00881080">
              <w:rPr>
                <w:rFonts w:hint="eastAsia"/>
                <w:sz w:val="18"/>
                <w:szCs w:val="18"/>
              </w:rPr>
              <w:t>国外先进标准</w:t>
            </w:r>
          </w:p>
        </w:tc>
        <w:tc>
          <w:tcPr>
            <w:tcW w:w="992" w:type="dxa"/>
            <w:vAlign w:val="center"/>
          </w:tcPr>
          <w:p w14:paraId="2E28F58E" w14:textId="77777777" w:rsidR="00690090" w:rsidRPr="00881080" w:rsidRDefault="00690090" w:rsidP="00252884">
            <w:pPr>
              <w:widowControl/>
              <w:jc w:val="center"/>
              <w:rPr>
                <w:sz w:val="18"/>
                <w:szCs w:val="18"/>
              </w:rPr>
            </w:pPr>
            <w:r w:rsidRPr="00881080">
              <w:rPr>
                <w:rFonts w:hint="eastAsia"/>
                <w:sz w:val="18"/>
                <w:szCs w:val="18"/>
              </w:rPr>
              <w:t>等同</w:t>
            </w:r>
          </w:p>
        </w:tc>
        <w:tc>
          <w:tcPr>
            <w:tcW w:w="1134" w:type="dxa"/>
            <w:vAlign w:val="center"/>
          </w:tcPr>
          <w:p w14:paraId="74610640" w14:textId="77777777" w:rsidR="00690090" w:rsidRPr="00881080" w:rsidRDefault="00690090" w:rsidP="00252884">
            <w:pPr>
              <w:widowControl/>
              <w:jc w:val="center"/>
              <w:rPr>
                <w:sz w:val="18"/>
                <w:szCs w:val="18"/>
              </w:rPr>
            </w:pPr>
            <w:r w:rsidRPr="00881080">
              <w:rPr>
                <w:rFonts w:hint="eastAsia"/>
                <w:sz w:val="18"/>
                <w:szCs w:val="18"/>
              </w:rPr>
              <w:t>修改</w:t>
            </w:r>
          </w:p>
        </w:tc>
      </w:tr>
      <w:tr w:rsidR="00690090" w14:paraId="2ABCA2BC" w14:textId="77777777" w:rsidTr="00252884">
        <w:trPr>
          <w:trHeight w:val="321"/>
        </w:trPr>
        <w:tc>
          <w:tcPr>
            <w:tcW w:w="469" w:type="dxa"/>
            <w:vMerge/>
            <w:vAlign w:val="center"/>
          </w:tcPr>
          <w:p w14:paraId="456A86B7" w14:textId="77777777" w:rsidR="00690090" w:rsidRPr="0027154B" w:rsidRDefault="00690090" w:rsidP="00252884">
            <w:pPr>
              <w:widowControl/>
              <w:jc w:val="center"/>
              <w:rPr>
                <w:szCs w:val="21"/>
              </w:rPr>
            </w:pPr>
          </w:p>
        </w:tc>
        <w:tc>
          <w:tcPr>
            <w:tcW w:w="1833" w:type="dxa"/>
            <w:vAlign w:val="center"/>
          </w:tcPr>
          <w:p w14:paraId="22BF033B" w14:textId="77777777" w:rsidR="00690090" w:rsidRPr="0027154B" w:rsidRDefault="00690090" w:rsidP="00252884">
            <w:pPr>
              <w:widowControl/>
              <w:jc w:val="center"/>
              <w:rPr>
                <w:szCs w:val="21"/>
              </w:rPr>
            </w:pPr>
          </w:p>
        </w:tc>
        <w:tc>
          <w:tcPr>
            <w:tcW w:w="2259" w:type="dxa"/>
            <w:vAlign w:val="center"/>
          </w:tcPr>
          <w:p w14:paraId="14EBC5BA" w14:textId="77777777" w:rsidR="00690090" w:rsidRPr="0027154B" w:rsidRDefault="00690090" w:rsidP="00252884">
            <w:pPr>
              <w:widowControl/>
              <w:jc w:val="center"/>
              <w:rPr>
                <w:szCs w:val="21"/>
              </w:rPr>
            </w:pPr>
          </w:p>
        </w:tc>
        <w:tc>
          <w:tcPr>
            <w:tcW w:w="1104" w:type="dxa"/>
            <w:vAlign w:val="center"/>
          </w:tcPr>
          <w:p w14:paraId="340D3B80" w14:textId="77777777" w:rsidR="00690090" w:rsidRPr="0027154B" w:rsidRDefault="00690090" w:rsidP="00252884">
            <w:pPr>
              <w:widowControl/>
              <w:jc w:val="center"/>
              <w:rPr>
                <w:szCs w:val="21"/>
              </w:rPr>
            </w:pPr>
          </w:p>
        </w:tc>
        <w:tc>
          <w:tcPr>
            <w:tcW w:w="1418" w:type="dxa"/>
            <w:vAlign w:val="center"/>
          </w:tcPr>
          <w:p w14:paraId="7AB0698D" w14:textId="77777777" w:rsidR="00690090" w:rsidRPr="0027154B" w:rsidRDefault="00690090" w:rsidP="00252884">
            <w:pPr>
              <w:widowControl/>
              <w:jc w:val="center"/>
              <w:rPr>
                <w:szCs w:val="21"/>
              </w:rPr>
            </w:pPr>
          </w:p>
        </w:tc>
        <w:tc>
          <w:tcPr>
            <w:tcW w:w="992" w:type="dxa"/>
            <w:vAlign w:val="center"/>
          </w:tcPr>
          <w:p w14:paraId="5CCE2E12" w14:textId="77777777" w:rsidR="00690090" w:rsidRPr="0027154B" w:rsidRDefault="00690090" w:rsidP="00252884">
            <w:pPr>
              <w:widowControl/>
              <w:jc w:val="center"/>
              <w:rPr>
                <w:szCs w:val="21"/>
              </w:rPr>
            </w:pPr>
          </w:p>
        </w:tc>
        <w:tc>
          <w:tcPr>
            <w:tcW w:w="1134" w:type="dxa"/>
            <w:vAlign w:val="center"/>
          </w:tcPr>
          <w:p w14:paraId="6CCA5F73" w14:textId="77777777" w:rsidR="00690090" w:rsidRPr="0027154B" w:rsidRDefault="00690090" w:rsidP="00252884">
            <w:pPr>
              <w:widowControl/>
              <w:jc w:val="center"/>
              <w:rPr>
                <w:szCs w:val="21"/>
              </w:rPr>
            </w:pPr>
          </w:p>
        </w:tc>
      </w:tr>
      <w:tr w:rsidR="00690090" w14:paraId="0F76AF5A" w14:textId="77777777" w:rsidTr="00252884">
        <w:trPr>
          <w:trHeight w:val="321"/>
        </w:trPr>
        <w:tc>
          <w:tcPr>
            <w:tcW w:w="469" w:type="dxa"/>
            <w:vMerge/>
            <w:vAlign w:val="center"/>
          </w:tcPr>
          <w:p w14:paraId="21BBC5C3" w14:textId="77777777" w:rsidR="00690090" w:rsidRPr="0027154B" w:rsidRDefault="00690090" w:rsidP="00252884">
            <w:pPr>
              <w:widowControl/>
              <w:jc w:val="center"/>
              <w:rPr>
                <w:szCs w:val="21"/>
              </w:rPr>
            </w:pPr>
          </w:p>
        </w:tc>
        <w:tc>
          <w:tcPr>
            <w:tcW w:w="1833" w:type="dxa"/>
            <w:vAlign w:val="center"/>
          </w:tcPr>
          <w:p w14:paraId="3B9E9DE9" w14:textId="77777777" w:rsidR="00690090" w:rsidRPr="0027154B" w:rsidRDefault="00690090" w:rsidP="00252884">
            <w:pPr>
              <w:widowControl/>
              <w:jc w:val="center"/>
              <w:rPr>
                <w:szCs w:val="21"/>
              </w:rPr>
            </w:pPr>
          </w:p>
        </w:tc>
        <w:tc>
          <w:tcPr>
            <w:tcW w:w="2259" w:type="dxa"/>
            <w:vAlign w:val="center"/>
          </w:tcPr>
          <w:p w14:paraId="4F1CC5D7" w14:textId="77777777" w:rsidR="00690090" w:rsidRPr="0027154B" w:rsidRDefault="00690090" w:rsidP="00252884">
            <w:pPr>
              <w:widowControl/>
              <w:jc w:val="center"/>
              <w:rPr>
                <w:szCs w:val="21"/>
              </w:rPr>
            </w:pPr>
          </w:p>
        </w:tc>
        <w:tc>
          <w:tcPr>
            <w:tcW w:w="1104" w:type="dxa"/>
            <w:vAlign w:val="center"/>
          </w:tcPr>
          <w:p w14:paraId="1DDEACEA" w14:textId="77777777" w:rsidR="00690090" w:rsidRPr="0027154B" w:rsidRDefault="00690090" w:rsidP="00252884">
            <w:pPr>
              <w:widowControl/>
              <w:jc w:val="center"/>
              <w:rPr>
                <w:szCs w:val="21"/>
              </w:rPr>
            </w:pPr>
          </w:p>
        </w:tc>
        <w:tc>
          <w:tcPr>
            <w:tcW w:w="1418" w:type="dxa"/>
            <w:vAlign w:val="center"/>
          </w:tcPr>
          <w:p w14:paraId="029C3E64" w14:textId="77777777" w:rsidR="00690090" w:rsidRPr="0027154B" w:rsidRDefault="00690090" w:rsidP="00252884">
            <w:pPr>
              <w:widowControl/>
              <w:jc w:val="center"/>
              <w:rPr>
                <w:szCs w:val="21"/>
              </w:rPr>
            </w:pPr>
          </w:p>
        </w:tc>
        <w:tc>
          <w:tcPr>
            <w:tcW w:w="992" w:type="dxa"/>
            <w:vAlign w:val="center"/>
          </w:tcPr>
          <w:p w14:paraId="3F122A57" w14:textId="77777777" w:rsidR="00690090" w:rsidRPr="0027154B" w:rsidRDefault="00690090" w:rsidP="00252884">
            <w:pPr>
              <w:widowControl/>
              <w:jc w:val="center"/>
              <w:rPr>
                <w:szCs w:val="21"/>
              </w:rPr>
            </w:pPr>
          </w:p>
        </w:tc>
        <w:tc>
          <w:tcPr>
            <w:tcW w:w="1134" w:type="dxa"/>
            <w:vAlign w:val="center"/>
          </w:tcPr>
          <w:p w14:paraId="36EF254C" w14:textId="77777777" w:rsidR="00690090" w:rsidRPr="0027154B" w:rsidRDefault="00690090" w:rsidP="00252884">
            <w:pPr>
              <w:widowControl/>
              <w:jc w:val="center"/>
              <w:rPr>
                <w:szCs w:val="21"/>
              </w:rPr>
            </w:pPr>
          </w:p>
        </w:tc>
      </w:tr>
      <w:tr w:rsidR="00690090" w14:paraId="004D0C5A" w14:textId="77777777" w:rsidTr="00252884">
        <w:trPr>
          <w:trHeight w:val="323"/>
        </w:trPr>
        <w:tc>
          <w:tcPr>
            <w:tcW w:w="2302" w:type="dxa"/>
            <w:gridSpan w:val="2"/>
            <w:vAlign w:val="center"/>
          </w:tcPr>
          <w:p w14:paraId="5731C1E5" w14:textId="77777777" w:rsidR="00690090" w:rsidRPr="0027154B" w:rsidRDefault="00690090" w:rsidP="00252884">
            <w:pPr>
              <w:widowControl/>
              <w:jc w:val="center"/>
              <w:rPr>
                <w:szCs w:val="21"/>
              </w:rPr>
            </w:pPr>
            <w:r w:rsidRPr="0027154B">
              <w:rPr>
                <w:rFonts w:hint="eastAsia"/>
                <w:szCs w:val="21"/>
              </w:rPr>
              <w:t>主要产品名称型号</w:t>
            </w:r>
          </w:p>
        </w:tc>
        <w:tc>
          <w:tcPr>
            <w:tcW w:w="2259" w:type="dxa"/>
            <w:vAlign w:val="center"/>
          </w:tcPr>
          <w:p w14:paraId="2AE862DB" w14:textId="77777777" w:rsidR="00690090" w:rsidRPr="0027154B" w:rsidRDefault="00690090" w:rsidP="00252884">
            <w:pPr>
              <w:widowControl/>
              <w:jc w:val="center"/>
              <w:rPr>
                <w:szCs w:val="21"/>
              </w:rPr>
            </w:pPr>
            <w:r w:rsidRPr="0027154B">
              <w:rPr>
                <w:rFonts w:hint="eastAsia"/>
                <w:szCs w:val="21"/>
              </w:rPr>
              <w:t>执行标准编号</w:t>
            </w:r>
          </w:p>
        </w:tc>
        <w:tc>
          <w:tcPr>
            <w:tcW w:w="3514" w:type="dxa"/>
            <w:gridSpan w:val="3"/>
            <w:vAlign w:val="center"/>
          </w:tcPr>
          <w:p w14:paraId="30253E48" w14:textId="77777777" w:rsidR="00690090" w:rsidRPr="0027154B" w:rsidRDefault="00690090" w:rsidP="00252884">
            <w:pPr>
              <w:widowControl/>
              <w:jc w:val="center"/>
              <w:rPr>
                <w:szCs w:val="21"/>
              </w:rPr>
            </w:pPr>
            <w:r w:rsidRPr="0027154B">
              <w:rPr>
                <w:rFonts w:hint="eastAsia"/>
                <w:szCs w:val="21"/>
              </w:rPr>
              <w:t>企业产品或服务标准自我声明信息</w:t>
            </w:r>
          </w:p>
        </w:tc>
        <w:tc>
          <w:tcPr>
            <w:tcW w:w="1134" w:type="dxa"/>
            <w:vAlign w:val="center"/>
          </w:tcPr>
          <w:p w14:paraId="1FD31804" w14:textId="77777777" w:rsidR="00690090" w:rsidRPr="0027154B" w:rsidRDefault="00690090" w:rsidP="00252884">
            <w:pPr>
              <w:widowControl/>
              <w:jc w:val="center"/>
              <w:rPr>
                <w:szCs w:val="21"/>
              </w:rPr>
            </w:pPr>
            <w:proofErr w:type="gramStart"/>
            <w:r w:rsidRPr="0027154B">
              <w:rPr>
                <w:rFonts w:hint="eastAsia"/>
                <w:szCs w:val="21"/>
              </w:rPr>
              <w:t>受否出口</w:t>
            </w:r>
            <w:proofErr w:type="gramEnd"/>
          </w:p>
        </w:tc>
      </w:tr>
      <w:tr w:rsidR="00690090" w14:paraId="30679817" w14:textId="77777777" w:rsidTr="00252884">
        <w:trPr>
          <w:trHeight w:val="311"/>
        </w:trPr>
        <w:tc>
          <w:tcPr>
            <w:tcW w:w="2302" w:type="dxa"/>
            <w:gridSpan w:val="2"/>
            <w:vAlign w:val="center"/>
          </w:tcPr>
          <w:p w14:paraId="26DF8355" w14:textId="77777777" w:rsidR="00690090" w:rsidRPr="0027154B" w:rsidRDefault="00690090" w:rsidP="00252884">
            <w:pPr>
              <w:widowControl/>
              <w:jc w:val="center"/>
              <w:rPr>
                <w:szCs w:val="21"/>
              </w:rPr>
            </w:pPr>
          </w:p>
        </w:tc>
        <w:tc>
          <w:tcPr>
            <w:tcW w:w="2259" w:type="dxa"/>
            <w:vAlign w:val="center"/>
          </w:tcPr>
          <w:p w14:paraId="67BE14EB" w14:textId="77777777" w:rsidR="00690090" w:rsidRPr="0027154B" w:rsidRDefault="00690090" w:rsidP="00252884">
            <w:pPr>
              <w:widowControl/>
              <w:jc w:val="center"/>
              <w:rPr>
                <w:szCs w:val="21"/>
              </w:rPr>
            </w:pPr>
          </w:p>
        </w:tc>
        <w:tc>
          <w:tcPr>
            <w:tcW w:w="3514" w:type="dxa"/>
            <w:gridSpan w:val="3"/>
            <w:vAlign w:val="center"/>
          </w:tcPr>
          <w:p w14:paraId="023556B6" w14:textId="77777777" w:rsidR="00690090" w:rsidRPr="0027154B" w:rsidRDefault="00690090" w:rsidP="00252884">
            <w:pPr>
              <w:widowControl/>
              <w:jc w:val="center"/>
              <w:rPr>
                <w:szCs w:val="21"/>
              </w:rPr>
            </w:pPr>
          </w:p>
        </w:tc>
        <w:tc>
          <w:tcPr>
            <w:tcW w:w="1134" w:type="dxa"/>
            <w:vAlign w:val="center"/>
          </w:tcPr>
          <w:p w14:paraId="534C47B4" w14:textId="77777777" w:rsidR="00690090" w:rsidRPr="0027154B" w:rsidRDefault="00690090" w:rsidP="00252884">
            <w:pPr>
              <w:widowControl/>
              <w:jc w:val="center"/>
              <w:rPr>
                <w:szCs w:val="21"/>
              </w:rPr>
            </w:pPr>
          </w:p>
        </w:tc>
      </w:tr>
      <w:tr w:rsidR="00690090" w14:paraId="0EB79D95" w14:textId="77777777" w:rsidTr="00252884">
        <w:trPr>
          <w:trHeight w:val="311"/>
        </w:trPr>
        <w:tc>
          <w:tcPr>
            <w:tcW w:w="2302" w:type="dxa"/>
            <w:gridSpan w:val="2"/>
            <w:vAlign w:val="center"/>
          </w:tcPr>
          <w:p w14:paraId="114270B7" w14:textId="77777777" w:rsidR="00690090" w:rsidRPr="0027154B" w:rsidRDefault="00690090" w:rsidP="00252884">
            <w:pPr>
              <w:widowControl/>
              <w:jc w:val="center"/>
              <w:rPr>
                <w:szCs w:val="21"/>
              </w:rPr>
            </w:pPr>
          </w:p>
        </w:tc>
        <w:tc>
          <w:tcPr>
            <w:tcW w:w="2259" w:type="dxa"/>
            <w:vAlign w:val="center"/>
          </w:tcPr>
          <w:p w14:paraId="3CEAE576" w14:textId="77777777" w:rsidR="00690090" w:rsidRPr="0027154B" w:rsidRDefault="00690090" w:rsidP="00252884">
            <w:pPr>
              <w:widowControl/>
              <w:jc w:val="center"/>
              <w:rPr>
                <w:szCs w:val="21"/>
              </w:rPr>
            </w:pPr>
          </w:p>
        </w:tc>
        <w:tc>
          <w:tcPr>
            <w:tcW w:w="3514" w:type="dxa"/>
            <w:gridSpan w:val="3"/>
            <w:vAlign w:val="center"/>
          </w:tcPr>
          <w:p w14:paraId="1A71B690" w14:textId="77777777" w:rsidR="00690090" w:rsidRPr="0027154B" w:rsidRDefault="00690090" w:rsidP="00252884">
            <w:pPr>
              <w:widowControl/>
              <w:jc w:val="center"/>
              <w:rPr>
                <w:szCs w:val="21"/>
              </w:rPr>
            </w:pPr>
          </w:p>
        </w:tc>
        <w:tc>
          <w:tcPr>
            <w:tcW w:w="1134" w:type="dxa"/>
            <w:vAlign w:val="center"/>
          </w:tcPr>
          <w:p w14:paraId="17756BDC" w14:textId="77777777" w:rsidR="00690090" w:rsidRPr="0027154B" w:rsidRDefault="00690090" w:rsidP="00252884">
            <w:pPr>
              <w:widowControl/>
              <w:jc w:val="center"/>
              <w:rPr>
                <w:szCs w:val="21"/>
              </w:rPr>
            </w:pPr>
          </w:p>
        </w:tc>
      </w:tr>
      <w:tr w:rsidR="00690090" w14:paraId="6BA168F8" w14:textId="77777777" w:rsidTr="00252884">
        <w:trPr>
          <w:trHeight w:val="321"/>
        </w:trPr>
        <w:tc>
          <w:tcPr>
            <w:tcW w:w="9209" w:type="dxa"/>
            <w:gridSpan w:val="7"/>
            <w:vAlign w:val="center"/>
          </w:tcPr>
          <w:p w14:paraId="35251B9F" w14:textId="77777777" w:rsidR="00690090" w:rsidRPr="0027154B" w:rsidRDefault="00690090" w:rsidP="00252884">
            <w:pPr>
              <w:widowControl/>
              <w:jc w:val="center"/>
              <w:rPr>
                <w:szCs w:val="21"/>
              </w:rPr>
            </w:pPr>
            <w:r w:rsidRPr="0027154B">
              <w:rPr>
                <w:rFonts w:hint="eastAsia"/>
                <w:szCs w:val="21"/>
              </w:rPr>
              <w:t>承担</w:t>
            </w:r>
            <w:r w:rsidRPr="0027154B">
              <w:rPr>
                <w:rFonts w:hint="eastAsia"/>
                <w:szCs w:val="21"/>
              </w:rPr>
              <w:t>T</w:t>
            </w:r>
            <w:r w:rsidRPr="0027154B">
              <w:rPr>
                <w:szCs w:val="21"/>
              </w:rPr>
              <w:t>C/SC</w:t>
            </w:r>
            <w:r w:rsidRPr="0027154B">
              <w:rPr>
                <w:rFonts w:hint="eastAsia"/>
                <w:szCs w:val="21"/>
              </w:rPr>
              <w:t>秘书处情况及参加人数情况</w:t>
            </w:r>
          </w:p>
        </w:tc>
      </w:tr>
      <w:tr w:rsidR="00690090" w14:paraId="2D72B470" w14:textId="77777777" w:rsidTr="00252884">
        <w:trPr>
          <w:trHeight w:val="584"/>
        </w:trPr>
        <w:tc>
          <w:tcPr>
            <w:tcW w:w="9209" w:type="dxa"/>
            <w:gridSpan w:val="7"/>
            <w:vAlign w:val="center"/>
          </w:tcPr>
          <w:p w14:paraId="2A44D381" w14:textId="77777777" w:rsidR="00690090" w:rsidRPr="0027154B" w:rsidRDefault="00690090" w:rsidP="00252884">
            <w:pPr>
              <w:widowControl/>
              <w:jc w:val="center"/>
              <w:rPr>
                <w:szCs w:val="21"/>
              </w:rPr>
            </w:pPr>
          </w:p>
        </w:tc>
      </w:tr>
      <w:tr w:rsidR="00690090" w14:paraId="7FF093BE" w14:textId="77777777" w:rsidTr="00252884">
        <w:trPr>
          <w:trHeight w:val="311"/>
        </w:trPr>
        <w:tc>
          <w:tcPr>
            <w:tcW w:w="9209" w:type="dxa"/>
            <w:gridSpan w:val="7"/>
            <w:vAlign w:val="center"/>
          </w:tcPr>
          <w:p w14:paraId="2480E57C" w14:textId="77777777" w:rsidR="00690090" w:rsidRPr="0027154B" w:rsidRDefault="00690090" w:rsidP="00252884">
            <w:pPr>
              <w:widowControl/>
              <w:jc w:val="center"/>
              <w:rPr>
                <w:szCs w:val="21"/>
              </w:rPr>
            </w:pPr>
            <w:r w:rsidRPr="0027154B">
              <w:rPr>
                <w:rFonts w:hint="eastAsia"/>
                <w:szCs w:val="21"/>
              </w:rPr>
              <w:t>主导或参加国际标准、国家标准、行业标准、地方标准及团体标准的制定情况</w:t>
            </w:r>
          </w:p>
        </w:tc>
      </w:tr>
      <w:tr w:rsidR="00690090" w14:paraId="609AAAD1" w14:textId="77777777" w:rsidTr="00252884">
        <w:trPr>
          <w:trHeight w:val="517"/>
        </w:trPr>
        <w:tc>
          <w:tcPr>
            <w:tcW w:w="9209" w:type="dxa"/>
            <w:gridSpan w:val="7"/>
            <w:vAlign w:val="center"/>
          </w:tcPr>
          <w:p w14:paraId="4B60EE16" w14:textId="77777777" w:rsidR="00690090" w:rsidRPr="0027154B" w:rsidRDefault="00690090" w:rsidP="00252884">
            <w:pPr>
              <w:widowControl/>
              <w:jc w:val="center"/>
              <w:rPr>
                <w:szCs w:val="21"/>
              </w:rPr>
            </w:pPr>
          </w:p>
        </w:tc>
      </w:tr>
      <w:tr w:rsidR="00690090" w14:paraId="6832E23E" w14:textId="77777777" w:rsidTr="00252884">
        <w:trPr>
          <w:trHeight w:val="311"/>
        </w:trPr>
        <w:tc>
          <w:tcPr>
            <w:tcW w:w="9209" w:type="dxa"/>
            <w:gridSpan w:val="7"/>
            <w:vAlign w:val="center"/>
          </w:tcPr>
          <w:p w14:paraId="2897F230" w14:textId="77777777" w:rsidR="00690090" w:rsidRPr="0027154B" w:rsidRDefault="00690090" w:rsidP="00252884">
            <w:pPr>
              <w:widowControl/>
              <w:jc w:val="center"/>
              <w:rPr>
                <w:szCs w:val="21"/>
              </w:rPr>
            </w:pPr>
            <w:r w:rsidRPr="0027154B">
              <w:rPr>
                <w:rFonts w:hint="eastAsia"/>
                <w:szCs w:val="21"/>
              </w:rPr>
              <w:t>参与标准化活动情况（含会议、示范等）</w:t>
            </w:r>
          </w:p>
        </w:tc>
      </w:tr>
      <w:tr w:rsidR="00690090" w14:paraId="3E087C64" w14:textId="77777777" w:rsidTr="00252884">
        <w:trPr>
          <w:trHeight w:val="525"/>
        </w:trPr>
        <w:tc>
          <w:tcPr>
            <w:tcW w:w="9209" w:type="dxa"/>
            <w:gridSpan w:val="7"/>
            <w:vAlign w:val="center"/>
          </w:tcPr>
          <w:p w14:paraId="031E5751" w14:textId="77777777" w:rsidR="00690090" w:rsidRPr="0027154B" w:rsidRDefault="00690090" w:rsidP="00252884">
            <w:pPr>
              <w:widowControl/>
              <w:jc w:val="center"/>
              <w:rPr>
                <w:szCs w:val="21"/>
              </w:rPr>
            </w:pPr>
          </w:p>
        </w:tc>
      </w:tr>
      <w:tr w:rsidR="00690090" w14:paraId="136885F2" w14:textId="77777777" w:rsidTr="00252884">
        <w:trPr>
          <w:trHeight w:val="311"/>
        </w:trPr>
        <w:tc>
          <w:tcPr>
            <w:tcW w:w="9209" w:type="dxa"/>
            <w:gridSpan w:val="7"/>
            <w:vAlign w:val="center"/>
          </w:tcPr>
          <w:p w14:paraId="6698EA7C" w14:textId="77777777" w:rsidR="00690090" w:rsidRPr="0027154B" w:rsidRDefault="00690090" w:rsidP="00252884">
            <w:pPr>
              <w:widowControl/>
              <w:jc w:val="center"/>
              <w:rPr>
                <w:szCs w:val="21"/>
              </w:rPr>
            </w:pPr>
            <w:r w:rsidRPr="0027154B">
              <w:rPr>
                <w:rFonts w:hint="eastAsia"/>
                <w:szCs w:val="21"/>
              </w:rPr>
              <w:t>开展标准化工作的成效情况</w:t>
            </w:r>
          </w:p>
        </w:tc>
      </w:tr>
      <w:tr w:rsidR="00690090" w14:paraId="61D40161" w14:textId="77777777" w:rsidTr="00252884">
        <w:trPr>
          <w:trHeight w:val="663"/>
        </w:trPr>
        <w:tc>
          <w:tcPr>
            <w:tcW w:w="9209" w:type="dxa"/>
            <w:gridSpan w:val="7"/>
            <w:vAlign w:val="center"/>
          </w:tcPr>
          <w:p w14:paraId="2BE741CC" w14:textId="77777777" w:rsidR="00690090" w:rsidRPr="0027154B" w:rsidRDefault="00690090" w:rsidP="00252884">
            <w:pPr>
              <w:widowControl/>
              <w:jc w:val="center"/>
              <w:rPr>
                <w:szCs w:val="21"/>
              </w:rPr>
            </w:pPr>
          </w:p>
        </w:tc>
      </w:tr>
      <w:tr w:rsidR="00690090" w14:paraId="1668AD1C" w14:textId="77777777" w:rsidTr="00252884">
        <w:trPr>
          <w:trHeight w:val="623"/>
        </w:trPr>
        <w:tc>
          <w:tcPr>
            <w:tcW w:w="2302" w:type="dxa"/>
            <w:gridSpan w:val="2"/>
            <w:vAlign w:val="center"/>
          </w:tcPr>
          <w:p w14:paraId="1D45D103" w14:textId="77777777" w:rsidR="00690090" w:rsidRDefault="00690090" w:rsidP="00252884">
            <w:pPr>
              <w:widowControl/>
              <w:jc w:val="center"/>
              <w:rPr>
                <w:szCs w:val="21"/>
              </w:rPr>
            </w:pPr>
            <w:r w:rsidRPr="0027154B">
              <w:rPr>
                <w:rFonts w:hint="eastAsia"/>
                <w:szCs w:val="21"/>
              </w:rPr>
              <w:t>企业标准体系</w:t>
            </w:r>
          </w:p>
          <w:p w14:paraId="1A7033B6" w14:textId="77777777" w:rsidR="00690090" w:rsidRPr="0027154B" w:rsidRDefault="00690090" w:rsidP="00252884">
            <w:pPr>
              <w:widowControl/>
              <w:jc w:val="center"/>
              <w:rPr>
                <w:szCs w:val="21"/>
              </w:rPr>
            </w:pPr>
            <w:r w:rsidRPr="0027154B">
              <w:rPr>
                <w:rFonts w:hint="eastAsia"/>
                <w:szCs w:val="21"/>
              </w:rPr>
              <w:t>建立时间</w:t>
            </w:r>
          </w:p>
        </w:tc>
        <w:tc>
          <w:tcPr>
            <w:tcW w:w="2259" w:type="dxa"/>
            <w:vAlign w:val="center"/>
          </w:tcPr>
          <w:p w14:paraId="5D7C9BDE" w14:textId="77777777" w:rsidR="00690090" w:rsidRPr="0027154B" w:rsidRDefault="00690090" w:rsidP="00252884">
            <w:pPr>
              <w:widowControl/>
              <w:jc w:val="center"/>
              <w:rPr>
                <w:szCs w:val="21"/>
              </w:rPr>
            </w:pPr>
          </w:p>
        </w:tc>
        <w:tc>
          <w:tcPr>
            <w:tcW w:w="2522" w:type="dxa"/>
            <w:gridSpan w:val="2"/>
            <w:vAlign w:val="center"/>
          </w:tcPr>
          <w:p w14:paraId="107469D2" w14:textId="77777777" w:rsidR="00690090" w:rsidRDefault="00690090" w:rsidP="00252884">
            <w:pPr>
              <w:widowControl/>
              <w:jc w:val="center"/>
              <w:rPr>
                <w:szCs w:val="21"/>
              </w:rPr>
            </w:pPr>
            <w:r w:rsidRPr="0027154B">
              <w:rPr>
                <w:rFonts w:hint="eastAsia"/>
                <w:szCs w:val="21"/>
              </w:rPr>
              <w:t>企业标准体系</w:t>
            </w:r>
          </w:p>
          <w:p w14:paraId="5D0C4C6B" w14:textId="77777777" w:rsidR="00690090" w:rsidRPr="0027154B" w:rsidRDefault="00690090" w:rsidP="00252884">
            <w:pPr>
              <w:widowControl/>
              <w:jc w:val="center"/>
              <w:rPr>
                <w:szCs w:val="21"/>
              </w:rPr>
            </w:pPr>
            <w:r w:rsidRPr="0027154B">
              <w:rPr>
                <w:rFonts w:hint="eastAsia"/>
                <w:szCs w:val="21"/>
              </w:rPr>
              <w:t>运行时间</w:t>
            </w:r>
          </w:p>
        </w:tc>
        <w:tc>
          <w:tcPr>
            <w:tcW w:w="2126" w:type="dxa"/>
            <w:gridSpan w:val="2"/>
            <w:vAlign w:val="center"/>
          </w:tcPr>
          <w:p w14:paraId="3BDC8860" w14:textId="77777777" w:rsidR="00690090" w:rsidRPr="0027154B" w:rsidRDefault="00690090" w:rsidP="00252884">
            <w:pPr>
              <w:widowControl/>
              <w:jc w:val="center"/>
              <w:rPr>
                <w:szCs w:val="21"/>
              </w:rPr>
            </w:pPr>
          </w:p>
        </w:tc>
      </w:tr>
      <w:tr w:rsidR="00690090" w14:paraId="06C6A26E" w14:textId="77777777" w:rsidTr="00252884">
        <w:trPr>
          <w:trHeight w:val="911"/>
        </w:trPr>
        <w:tc>
          <w:tcPr>
            <w:tcW w:w="2302" w:type="dxa"/>
            <w:gridSpan w:val="2"/>
            <w:vAlign w:val="center"/>
          </w:tcPr>
          <w:p w14:paraId="48C5C3AB" w14:textId="77777777" w:rsidR="00690090" w:rsidRDefault="00690090" w:rsidP="00252884">
            <w:pPr>
              <w:widowControl/>
              <w:jc w:val="center"/>
              <w:rPr>
                <w:szCs w:val="21"/>
              </w:rPr>
            </w:pPr>
            <w:r w:rsidRPr="0027154B">
              <w:rPr>
                <w:rFonts w:hint="eastAsia"/>
                <w:szCs w:val="21"/>
              </w:rPr>
              <w:t>企业自我评价情况</w:t>
            </w:r>
          </w:p>
          <w:p w14:paraId="65F04F4F" w14:textId="77777777" w:rsidR="00690090" w:rsidRPr="0027154B" w:rsidRDefault="00690090" w:rsidP="00252884">
            <w:pPr>
              <w:widowControl/>
              <w:jc w:val="center"/>
              <w:rPr>
                <w:szCs w:val="21"/>
              </w:rPr>
            </w:pPr>
            <w:r w:rsidRPr="0027154B">
              <w:rPr>
                <w:rFonts w:hint="eastAsia"/>
                <w:szCs w:val="21"/>
              </w:rPr>
              <w:t>和结论</w:t>
            </w:r>
          </w:p>
        </w:tc>
        <w:tc>
          <w:tcPr>
            <w:tcW w:w="6907" w:type="dxa"/>
            <w:gridSpan w:val="5"/>
            <w:vAlign w:val="center"/>
          </w:tcPr>
          <w:p w14:paraId="4F1F81E2" w14:textId="77777777" w:rsidR="00690090" w:rsidRPr="0027154B" w:rsidRDefault="00690090" w:rsidP="00252884">
            <w:pPr>
              <w:widowControl/>
              <w:jc w:val="center"/>
              <w:rPr>
                <w:szCs w:val="21"/>
              </w:rPr>
            </w:pPr>
          </w:p>
        </w:tc>
      </w:tr>
      <w:tr w:rsidR="00690090" w14:paraId="66CBC34B" w14:textId="77777777" w:rsidTr="00252884">
        <w:trPr>
          <w:trHeight w:val="1690"/>
        </w:trPr>
        <w:tc>
          <w:tcPr>
            <w:tcW w:w="4561" w:type="dxa"/>
            <w:gridSpan w:val="3"/>
            <w:vAlign w:val="center"/>
          </w:tcPr>
          <w:p w14:paraId="0D521BF3" w14:textId="77777777" w:rsidR="00690090" w:rsidRPr="0027154B" w:rsidRDefault="00690090" w:rsidP="00252884">
            <w:pPr>
              <w:widowControl/>
              <w:jc w:val="center"/>
              <w:rPr>
                <w:szCs w:val="21"/>
              </w:rPr>
            </w:pPr>
            <w:r w:rsidRPr="0027154B">
              <w:rPr>
                <w:rFonts w:hint="eastAsia"/>
                <w:szCs w:val="21"/>
              </w:rPr>
              <w:t>申请企业意见（盖章）</w:t>
            </w:r>
          </w:p>
          <w:p w14:paraId="2206DF6B" w14:textId="77777777" w:rsidR="00690090" w:rsidRPr="0027154B" w:rsidRDefault="00690090" w:rsidP="00252884">
            <w:pPr>
              <w:widowControl/>
              <w:jc w:val="center"/>
              <w:rPr>
                <w:szCs w:val="21"/>
              </w:rPr>
            </w:pPr>
          </w:p>
          <w:p w14:paraId="7CB5D0CD" w14:textId="77777777" w:rsidR="00690090" w:rsidRPr="0027154B" w:rsidRDefault="00690090" w:rsidP="00252884">
            <w:pPr>
              <w:widowControl/>
              <w:jc w:val="center"/>
              <w:rPr>
                <w:szCs w:val="21"/>
              </w:rPr>
            </w:pPr>
          </w:p>
          <w:p w14:paraId="66184CDE" w14:textId="77777777" w:rsidR="00690090" w:rsidRPr="0027154B" w:rsidRDefault="00690090" w:rsidP="00252884">
            <w:pPr>
              <w:widowControl/>
              <w:jc w:val="right"/>
              <w:rPr>
                <w:szCs w:val="21"/>
              </w:rPr>
            </w:pPr>
            <w:r w:rsidRPr="0027154B">
              <w:rPr>
                <w:rFonts w:hint="eastAsia"/>
                <w:szCs w:val="21"/>
              </w:rPr>
              <w:t>年</w:t>
            </w:r>
            <w:r w:rsidRPr="0027154B">
              <w:rPr>
                <w:rFonts w:hint="eastAsia"/>
                <w:szCs w:val="21"/>
              </w:rPr>
              <w:t xml:space="preserve"> </w:t>
            </w:r>
            <w:r w:rsidRPr="0027154B">
              <w:rPr>
                <w:szCs w:val="21"/>
              </w:rPr>
              <w:t xml:space="preserve">   </w:t>
            </w:r>
            <w:r w:rsidRPr="0027154B">
              <w:rPr>
                <w:rFonts w:hint="eastAsia"/>
                <w:szCs w:val="21"/>
              </w:rPr>
              <w:t>月</w:t>
            </w:r>
            <w:r w:rsidRPr="0027154B">
              <w:rPr>
                <w:rFonts w:hint="eastAsia"/>
                <w:szCs w:val="21"/>
              </w:rPr>
              <w:t xml:space="preserve"> </w:t>
            </w:r>
            <w:r w:rsidRPr="0027154B">
              <w:rPr>
                <w:szCs w:val="21"/>
              </w:rPr>
              <w:t xml:space="preserve">   </w:t>
            </w:r>
            <w:r w:rsidRPr="0027154B">
              <w:rPr>
                <w:rFonts w:hint="eastAsia"/>
                <w:szCs w:val="21"/>
              </w:rPr>
              <w:t>日</w:t>
            </w:r>
          </w:p>
        </w:tc>
        <w:tc>
          <w:tcPr>
            <w:tcW w:w="4648" w:type="dxa"/>
            <w:gridSpan w:val="4"/>
            <w:vAlign w:val="center"/>
          </w:tcPr>
          <w:p w14:paraId="4D49DF5A" w14:textId="77777777" w:rsidR="00690090" w:rsidRPr="0027154B" w:rsidRDefault="00690090" w:rsidP="00252884">
            <w:pPr>
              <w:widowControl/>
              <w:jc w:val="center"/>
              <w:rPr>
                <w:szCs w:val="21"/>
              </w:rPr>
            </w:pPr>
            <w:r w:rsidRPr="0027154B">
              <w:rPr>
                <w:rFonts w:hint="eastAsia"/>
                <w:szCs w:val="21"/>
              </w:rPr>
              <w:t>评价组织意见（盖章）</w:t>
            </w:r>
          </w:p>
          <w:p w14:paraId="260A5F75" w14:textId="77777777" w:rsidR="00690090" w:rsidRPr="0027154B" w:rsidRDefault="00690090" w:rsidP="00252884">
            <w:pPr>
              <w:widowControl/>
              <w:jc w:val="center"/>
              <w:rPr>
                <w:szCs w:val="21"/>
              </w:rPr>
            </w:pPr>
          </w:p>
          <w:p w14:paraId="76FCC439" w14:textId="77777777" w:rsidR="00690090" w:rsidRPr="0027154B" w:rsidRDefault="00690090" w:rsidP="00252884">
            <w:pPr>
              <w:widowControl/>
              <w:jc w:val="center"/>
              <w:rPr>
                <w:szCs w:val="21"/>
              </w:rPr>
            </w:pPr>
          </w:p>
          <w:p w14:paraId="5A00ABCD" w14:textId="77777777" w:rsidR="00690090" w:rsidRPr="0027154B" w:rsidRDefault="00690090" w:rsidP="00252884">
            <w:pPr>
              <w:widowControl/>
              <w:jc w:val="right"/>
              <w:rPr>
                <w:szCs w:val="21"/>
              </w:rPr>
            </w:pPr>
            <w:r w:rsidRPr="0027154B">
              <w:rPr>
                <w:rFonts w:hint="eastAsia"/>
                <w:szCs w:val="21"/>
              </w:rPr>
              <w:t>年</w:t>
            </w:r>
            <w:r w:rsidRPr="0027154B">
              <w:rPr>
                <w:rFonts w:hint="eastAsia"/>
                <w:szCs w:val="21"/>
              </w:rPr>
              <w:t xml:space="preserve"> </w:t>
            </w:r>
            <w:r w:rsidRPr="0027154B">
              <w:rPr>
                <w:szCs w:val="21"/>
              </w:rPr>
              <w:t xml:space="preserve">   </w:t>
            </w:r>
            <w:r w:rsidRPr="0027154B">
              <w:rPr>
                <w:rFonts w:hint="eastAsia"/>
                <w:szCs w:val="21"/>
              </w:rPr>
              <w:t>月</w:t>
            </w:r>
            <w:r w:rsidRPr="0027154B">
              <w:rPr>
                <w:rFonts w:hint="eastAsia"/>
                <w:szCs w:val="21"/>
              </w:rPr>
              <w:t xml:space="preserve"> </w:t>
            </w:r>
            <w:r w:rsidRPr="0027154B">
              <w:rPr>
                <w:szCs w:val="21"/>
              </w:rPr>
              <w:t xml:space="preserve">   </w:t>
            </w:r>
            <w:r w:rsidRPr="0027154B">
              <w:rPr>
                <w:rFonts w:hint="eastAsia"/>
                <w:szCs w:val="21"/>
              </w:rPr>
              <w:t>日</w:t>
            </w:r>
          </w:p>
        </w:tc>
      </w:tr>
    </w:tbl>
    <w:p w14:paraId="320FFCB3" w14:textId="77777777" w:rsidR="00690090" w:rsidRDefault="00690090" w:rsidP="00690090">
      <w:pPr>
        <w:widowControl/>
        <w:jc w:val="left"/>
      </w:pPr>
      <w:r>
        <w:rPr>
          <w:rFonts w:hint="eastAsia"/>
        </w:rPr>
        <w:t>注</w:t>
      </w:r>
      <w:r>
        <w:rPr>
          <w:rFonts w:hint="eastAsia"/>
        </w:rPr>
        <w:t>1</w:t>
      </w:r>
      <w:r>
        <w:rPr>
          <w:rFonts w:hint="eastAsia"/>
        </w:rPr>
        <w:t>：此表填不下的未尽内容，请另附页说明。</w:t>
      </w:r>
    </w:p>
    <w:p w14:paraId="2A5E1A72" w14:textId="77777777" w:rsidR="00690090" w:rsidRDefault="00690090" w:rsidP="00690090">
      <w:pPr>
        <w:widowControl/>
        <w:jc w:val="left"/>
      </w:pPr>
      <w:r>
        <w:rPr>
          <w:rFonts w:hint="eastAsia"/>
        </w:rPr>
        <w:t>注</w:t>
      </w:r>
      <w:r>
        <w:rPr>
          <w:rFonts w:hint="eastAsia"/>
        </w:rPr>
        <w:t>2</w:t>
      </w:r>
      <w:r>
        <w:rPr>
          <w:rFonts w:hint="eastAsia"/>
        </w:rPr>
        <w:t>：</w:t>
      </w:r>
      <w:r>
        <w:rPr>
          <w:rFonts w:hint="eastAsia"/>
        </w:rPr>
        <w:t>T</w:t>
      </w:r>
      <w:r>
        <w:t>C/SC</w:t>
      </w:r>
      <w:r>
        <w:rPr>
          <w:rFonts w:hint="eastAsia"/>
        </w:rPr>
        <w:t>委员中包含参与</w:t>
      </w:r>
      <w:r>
        <w:rPr>
          <w:rFonts w:hint="eastAsia"/>
        </w:rPr>
        <w:t>I</w:t>
      </w:r>
      <w:r>
        <w:t>SO</w:t>
      </w:r>
      <w:r>
        <w:rPr>
          <w:rFonts w:hint="eastAsia"/>
        </w:rPr>
        <w:t>/</w:t>
      </w:r>
      <w:r>
        <w:t>IEC</w:t>
      </w:r>
      <w:r>
        <w:rPr>
          <w:rFonts w:hint="eastAsia"/>
        </w:rPr>
        <w:t>活动的</w:t>
      </w:r>
      <w:r>
        <w:rPr>
          <w:rFonts w:hint="eastAsia"/>
        </w:rPr>
        <w:t>P</w:t>
      </w:r>
      <w:r>
        <w:t>/O</w:t>
      </w:r>
      <w:r>
        <w:rPr>
          <w:rFonts w:hint="eastAsia"/>
        </w:rPr>
        <w:t>成员单位或个人，应在</w:t>
      </w:r>
      <w:r>
        <w:rPr>
          <w:rFonts w:hint="eastAsia"/>
        </w:rPr>
        <w:t>T</w:t>
      </w:r>
      <w:r>
        <w:t>C/SC</w:t>
      </w:r>
      <w:r>
        <w:rPr>
          <w:rFonts w:hint="eastAsia"/>
        </w:rPr>
        <w:t>栏注明。</w:t>
      </w:r>
    </w:p>
    <w:p w14:paraId="772962D3" w14:textId="77777777" w:rsidR="00690090" w:rsidRDefault="00690090" w:rsidP="00690090">
      <w:pPr>
        <w:widowControl/>
        <w:jc w:val="left"/>
      </w:pPr>
      <w:r>
        <w:rPr>
          <w:rFonts w:hint="eastAsia"/>
        </w:rPr>
        <w:t>注</w:t>
      </w:r>
      <w:r>
        <w:rPr>
          <w:rFonts w:hint="eastAsia"/>
        </w:rPr>
        <w:t>3</w:t>
      </w:r>
      <w:r>
        <w:rPr>
          <w:rFonts w:hint="eastAsia"/>
        </w:rPr>
        <w:t>：申请表中的组织架构和标准体系可</w:t>
      </w:r>
      <w:proofErr w:type="gramStart"/>
      <w:r>
        <w:rPr>
          <w:rFonts w:hint="eastAsia"/>
        </w:rPr>
        <w:t>另附图</w:t>
      </w:r>
      <w:proofErr w:type="gramEnd"/>
      <w:r>
        <w:rPr>
          <w:rFonts w:hint="eastAsia"/>
        </w:rPr>
        <w:t>表。</w:t>
      </w:r>
      <w:r>
        <w:br w:type="page"/>
      </w:r>
    </w:p>
    <w:p w14:paraId="09C12993" w14:textId="77777777" w:rsidR="00690090" w:rsidRPr="003958B2" w:rsidRDefault="00690090" w:rsidP="00690090">
      <w:pPr>
        <w:rPr>
          <w:rFonts w:ascii="黑体" w:eastAsia="黑体" w:hAnsi="黑体"/>
          <w:b/>
          <w:bCs/>
          <w:sz w:val="28"/>
          <w:szCs w:val="28"/>
        </w:rPr>
      </w:pPr>
      <w:r w:rsidRPr="003958B2">
        <w:rPr>
          <w:rFonts w:ascii="黑体" w:eastAsia="黑体" w:hAnsi="黑体" w:hint="eastAsia"/>
          <w:b/>
          <w:bCs/>
          <w:sz w:val="28"/>
          <w:szCs w:val="28"/>
        </w:rPr>
        <w:t>附2</w:t>
      </w:r>
    </w:p>
    <w:p w14:paraId="526495B0" w14:textId="77777777" w:rsidR="00690090" w:rsidRPr="003958B2" w:rsidRDefault="00690090" w:rsidP="00690090">
      <w:pPr>
        <w:jc w:val="center"/>
        <w:rPr>
          <w:rFonts w:ascii="黑体" w:eastAsia="黑体" w:hAnsi="黑体"/>
          <w:b/>
          <w:bCs/>
          <w:sz w:val="28"/>
          <w:szCs w:val="28"/>
        </w:rPr>
      </w:pPr>
      <w:r w:rsidRPr="003958B2">
        <w:rPr>
          <w:rFonts w:ascii="黑体" w:eastAsia="黑体" w:hAnsi="黑体" w:hint="eastAsia"/>
          <w:b/>
          <w:bCs/>
          <w:sz w:val="28"/>
          <w:szCs w:val="28"/>
        </w:rPr>
        <w:t>煤炭</w:t>
      </w:r>
      <w:r>
        <w:rPr>
          <w:rFonts w:ascii="黑体" w:eastAsia="黑体" w:hAnsi="黑体" w:hint="eastAsia"/>
          <w:b/>
          <w:bCs/>
          <w:sz w:val="28"/>
          <w:szCs w:val="28"/>
        </w:rPr>
        <w:t>行业</w:t>
      </w:r>
      <w:r w:rsidRPr="003958B2">
        <w:rPr>
          <w:rFonts w:ascii="黑体" w:eastAsia="黑体" w:hAnsi="黑体" w:hint="eastAsia"/>
          <w:b/>
          <w:bCs/>
          <w:sz w:val="28"/>
          <w:szCs w:val="28"/>
        </w:rPr>
        <w:t>企业自我声明</w:t>
      </w:r>
    </w:p>
    <w:p w14:paraId="77CF5DFF" w14:textId="165D141F" w:rsidR="00690090" w:rsidRDefault="00ED44BC" w:rsidP="00690090">
      <w:pPr>
        <w:pStyle w:val="aa"/>
        <w:ind w:firstLineChars="0" w:firstLine="0"/>
      </w:pPr>
      <w:r>
        <w:rPr>
          <w:noProof/>
        </w:rPr>
        <mc:AlternateContent>
          <mc:Choice Requires="wps">
            <w:drawing>
              <wp:anchor distT="0" distB="0" distL="114300" distR="114300" simplePos="0" relativeHeight="251659264" behindDoc="0" locked="0" layoutInCell="1" allowOverlap="1" wp14:anchorId="500BB047" wp14:editId="08EA0F64">
                <wp:simplePos x="0" y="0"/>
                <wp:positionH relativeFrom="column">
                  <wp:posOffset>-59690</wp:posOffset>
                </wp:positionH>
                <wp:positionV relativeFrom="paragraph">
                  <wp:posOffset>189230</wp:posOffset>
                </wp:positionV>
                <wp:extent cx="5943600" cy="6010275"/>
                <wp:effectExtent l="0" t="0" r="0"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102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805A3C" id="矩形 1" o:spid="_x0000_s1026" style="position:absolute;left:0;text-align:left;margin-left:-4.7pt;margin-top:14.9pt;width:468pt;height:4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" filled="f"/>
            </w:pict>
          </mc:Fallback>
        </mc:AlternateContent>
      </w:r>
    </w:p>
    <w:p w14:paraId="6955F067" w14:textId="77777777" w:rsidR="00690090" w:rsidRDefault="00690090" w:rsidP="00690090">
      <w:pPr>
        <w:pStyle w:val="aa"/>
        <w:ind w:firstLineChars="0" w:firstLine="0"/>
        <w:jc w:val="center"/>
        <w:rPr>
          <w:sz w:val="28"/>
          <w:szCs w:val="24"/>
        </w:rPr>
      </w:pPr>
      <w:r>
        <w:rPr>
          <w:rFonts w:ascii="Times New Roman" w:hint="eastAsia"/>
          <w:b/>
          <w:sz w:val="28"/>
          <w:szCs w:val="24"/>
        </w:rPr>
        <w:t>企业自我声明</w:t>
      </w:r>
    </w:p>
    <w:p w14:paraId="20F4877F" w14:textId="77777777" w:rsidR="00690090" w:rsidRDefault="00690090" w:rsidP="00690090">
      <w:pPr>
        <w:pStyle w:val="aa"/>
        <w:ind w:firstLine="400"/>
      </w:pPr>
    </w:p>
    <w:p w14:paraId="5FFED213" w14:textId="77777777" w:rsidR="00690090" w:rsidRDefault="00690090" w:rsidP="00690090">
      <w:pPr>
        <w:pStyle w:val="aa"/>
        <w:tabs>
          <w:tab w:val="clear" w:pos="9298"/>
          <w:tab w:val="right" w:leader="dot" w:pos="8789"/>
        </w:tabs>
        <w:ind w:rightChars="201" w:right="422" w:firstLine="400"/>
      </w:pPr>
      <w:r>
        <w:rPr>
          <w:rFonts w:hint="eastAsia"/>
        </w:rPr>
        <w:t>本企业为依法登记并在合法营业范围内开展生产经营活动的法人机构。现自愿申请第三方评价组织对标准化工作进行评价，并作如下声明：</w:t>
      </w:r>
    </w:p>
    <w:p w14:paraId="4DCE12EB" w14:textId="77777777" w:rsidR="00690090" w:rsidRDefault="00690090" w:rsidP="00690090">
      <w:pPr>
        <w:pStyle w:val="aa"/>
        <w:tabs>
          <w:tab w:val="clear" w:pos="9298"/>
          <w:tab w:val="right" w:leader="dot" w:pos="8789"/>
        </w:tabs>
        <w:ind w:leftChars="200" w:left="694" w:rightChars="201" w:right="422" w:hangingChars="137" w:hanging="274"/>
      </w:pPr>
      <w:r>
        <w:rPr>
          <w:rFonts w:hint="eastAsia"/>
        </w:rPr>
        <w:t>a) 遵守《标准化法》及相关法律法规和强制性标准；行政许可、审批或强制认证等已获得相应资质；</w:t>
      </w:r>
    </w:p>
    <w:p w14:paraId="75B8B069" w14:textId="77777777" w:rsidR="00690090" w:rsidRDefault="00690090" w:rsidP="00690090">
      <w:pPr>
        <w:pStyle w:val="aa"/>
        <w:tabs>
          <w:tab w:val="clear" w:pos="9298"/>
          <w:tab w:val="right" w:leader="dot" w:pos="8789"/>
        </w:tabs>
        <w:ind w:leftChars="200" w:left="694" w:rightChars="201" w:right="422" w:hangingChars="137" w:hanging="274"/>
      </w:pPr>
      <w:r>
        <w:rPr>
          <w:rFonts w:hint="eastAsia"/>
        </w:rPr>
        <w:t>b) 本企业近三年未发生重大质量、安全、环境保护等事故</w:t>
      </w:r>
      <w:r w:rsidRPr="00CD619F">
        <w:rPr>
          <w:rFonts w:hint="eastAsia"/>
        </w:rPr>
        <w:t>，未</w:t>
      </w:r>
      <w:r>
        <w:rPr>
          <w:rFonts w:hint="eastAsia"/>
        </w:rPr>
        <w:t>发生</w:t>
      </w:r>
      <w:r w:rsidRPr="00CD619F">
        <w:rPr>
          <w:rFonts w:hint="eastAsia"/>
        </w:rPr>
        <w:t>受到通报、处分、媒体曝光的</w:t>
      </w:r>
      <w:r>
        <w:rPr>
          <w:rFonts w:hint="eastAsia"/>
        </w:rPr>
        <w:t>行为；</w:t>
      </w:r>
    </w:p>
    <w:p w14:paraId="4954B3B1" w14:textId="77777777" w:rsidR="00690090" w:rsidRDefault="00690090" w:rsidP="00690090">
      <w:pPr>
        <w:pStyle w:val="aa"/>
        <w:tabs>
          <w:tab w:val="clear" w:pos="9298"/>
          <w:tab w:val="right" w:leader="dot" w:pos="8789"/>
        </w:tabs>
        <w:ind w:leftChars="200" w:left="694" w:rightChars="201" w:right="422" w:hangingChars="137" w:hanging="274"/>
      </w:pPr>
      <w:r>
        <w:rPr>
          <w:rFonts w:hint="eastAsia"/>
        </w:rPr>
        <w:t>c) 本企业产品近两年内无国家或地方产品质量监督抽查不合格记录</w:t>
      </w:r>
      <w:r w:rsidRPr="00CD619F">
        <w:rPr>
          <w:rFonts w:hint="eastAsia"/>
        </w:rPr>
        <w:t>；</w:t>
      </w:r>
    </w:p>
    <w:p w14:paraId="517E5767" w14:textId="77777777" w:rsidR="00690090" w:rsidRDefault="00690090" w:rsidP="00690090">
      <w:pPr>
        <w:pStyle w:val="aa"/>
        <w:tabs>
          <w:tab w:val="clear" w:pos="9298"/>
          <w:tab w:val="right" w:leader="dot" w:pos="8789"/>
        </w:tabs>
        <w:ind w:leftChars="200" w:left="694" w:rightChars="201" w:right="422" w:hangingChars="137" w:hanging="274"/>
      </w:pPr>
      <w:r>
        <w:rPr>
          <w:rFonts w:hint="eastAsia"/>
        </w:rPr>
        <w:t>d) 遵守本企业公开的有关标准化方针目标；</w:t>
      </w:r>
    </w:p>
    <w:p w14:paraId="76EBFCE8" w14:textId="77777777" w:rsidR="00690090" w:rsidRDefault="00690090" w:rsidP="00690090">
      <w:pPr>
        <w:pStyle w:val="aa"/>
        <w:tabs>
          <w:tab w:val="clear" w:pos="9298"/>
          <w:tab w:val="right" w:leader="dot" w:pos="8789"/>
        </w:tabs>
        <w:ind w:leftChars="200" w:left="694" w:rightChars="201" w:right="422" w:hangingChars="137" w:hanging="274"/>
      </w:pPr>
      <w:r>
        <w:rPr>
          <w:rFonts w:hint="eastAsia"/>
        </w:rPr>
        <w:t>e) 依据GB/T 15496、GB/T 15497、GB/T 15498、GB/T 35778及GB/T 19273开展标准化工作，建立了企业标准体系并有效运行,已按照GB/T 19273-2017 附录C中的企业标准化工作评分</w:t>
      </w:r>
      <w:proofErr w:type="gramStart"/>
      <w:r>
        <w:rPr>
          <w:rFonts w:hint="eastAsia"/>
        </w:rPr>
        <w:t>表开展</w:t>
      </w:r>
      <w:proofErr w:type="gramEnd"/>
      <w:r>
        <w:rPr>
          <w:rFonts w:hint="eastAsia"/>
        </w:rPr>
        <w:t>了一次完整的自我评价,自评结果真实客观；</w:t>
      </w:r>
    </w:p>
    <w:p w14:paraId="56523F19" w14:textId="77777777" w:rsidR="00690090" w:rsidRPr="008A080B" w:rsidRDefault="00690090" w:rsidP="00690090">
      <w:pPr>
        <w:pStyle w:val="aa"/>
        <w:tabs>
          <w:tab w:val="clear" w:pos="9298"/>
          <w:tab w:val="right" w:leader="dot" w:pos="8789"/>
        </w:tabs>
        <w:ind w:leftChars="200" w:left="694" w:rightChars="201" w:right="422" w:hangingChars="137" w:hanging="274"/>
      </w:pPr>
      <w:r>
        <w:rPr>
          <w:rFonts w:hint="eastAsia"/>
        </w:rPr>
        <w:t>f)具有良好的标准化工作基础，设立了标准化管理机构并配备了专兼职标准化人员，最高管理者具有较强的标准化意识。</w:t>
      </w:r>
    </w:p>
    <w:p w14:paraId="2C4B94CC" w14:textId="77777777" w:rsidR="00690090" w:rsidRDefault="00690090" w:rsidP="00690090">
      <w:pPr>
        <w:pStyle w:val="aa"/>
        <w:tabs>
          <w:tab w:val="clear" w:pos="9298"/>
          <w:tab w:val="right" w:leader="dot" w:pos="8789"/>
        </w:tabs>
        <w:ind w:rightChars="201" w:right="422" w:firstLine="400"/>
      </w:pPr>
      <w:r w:rsidRPr="00B84B07">
        <w:rPr>
          <w:rFonts w:hint="eastAsia"/>
        </w:rPr>
        <w:t>上述声明真实可信，如有不实之处，愿意承担相应的法律责任。</w:t>
      </w:r>
    </w:p>
    <w:p w14:paraId="6A983378" w14:textId="77777777" w:rsidR="00690090" w:rsidRPr="00B9645B" w:rsidRDefault="00690090" w:rsidP="00690090">
      <w:pPr>
        <w:pStyle w:val="aa"/>
        <w:ind w:firstLine="400"/>
        <w:rPr>
          <w:u w:val="single"/>
        </w:rPr>
      </w:pPr>
      <w:r>
        <w:rPr>
          <w:rFonts w:hint="eastAsia"/>
        </w:rPr>
        <w:t>其他说明事项：</w:t>
      </w:r>
      <w:r>
        <w:rPr>
          <w:rFonts w:hint="eastAsia"/>
          <w:u w:val="single"/>
        </w:rPr>
        <w:t xml:space="preserve">                                                         </w:t>
      </w:r>
    </w:p>
    <w:p w14:paraId="6BFB68DE" w14:textId="77777777" w:rsidR="00690090" w:rsidRDefault="00690090" w:rsidP="00690090">
      <w:pPr>
        <w:pStyle w:val="aa"/>
        <w:ind w:firstLine="400"/>
      </w:pPr>
    </w:p>
    <w:p w14:paraId="26F30A88" w14:textId="77777777" w:rsidR="00690090" w:rsidRDefault="00690090" w:rsidP="00690090">
      <w:pPr>
        <w:pStyle w:val="aa"/>
        <w:ind w:firstLine="400"/>
      </w:pPr>
      <w:r>
        <w:rPr>
          <w:rFonts w:hint="eastAsia"/>
        </w:rPr>
        <w:t>企业（组织）名称：</w:t>
      </w:r>
    </w:p>
    <w:p w14:paraId="54E7BCE0" w14:textId="77777777" w:rsidR="00690090" w:rsidRDefault="00690090" w:rsidP="00690090">
      <w:pPr>
        <w:pStyle w:val="aa"/>
        <w:ind w:firstLine="400"/>
      </w:pPr>
    </w:p>
    <w:p w14:paraId="5945C36D" w14:textId="77777777" w:rsidR="00690090" w:rsidRDefault="00690090" w:rsidP="00690090">
      <w:pPr>
        <w:pStyle w:val="aa"/>
        <w:ind w:firstLine="400"/>
      </w:pPr>
      <w:r>
        <w:rPr>
          <w:rFonts w:hint="eastAsia"/>
        </w:rPr>
        <w:t>注册地：</w:t>
      </w:r>
    </w:p>
    <w:p w14:paraId="64671592" w14:textId="77777777" w:rsidR="00690090" w:rsidRDefault="00690090" w:rsidP="00690090">
      <w:pPr>
        <w:pStyle w:val="aa"/>
        <w:ind w:firstLine="400"/>
      </w:pPr>
    </w:p>
    <w:p w14:paraId="61B36E3C" w14:textId="77777777" w:rsidR="00690090" w:rsidRDefault="00690090" w:rsidP="00690090">
      <w:pPr>
        <w:pStyle w:val="aa"/>
        <w:ind w:firstLine="400"/>
      </w:pPr>
      <w:r>
        <w:rPr>
          <w:rFonts w:hint="eastAsia"/>
        </w:rPr>
        <w:t>统一社会信用代码：</w:t>
      </w:r>
    </w:p>
    <w:p w14:paraId="3B98D8BA" w14:textId="77777777" w:rsidR="00690090" w:rsidRDefault="00690090" w:rsidP="00690090">
      <w:pPr>
        <w:pStyle w:val="aa"/>
        <w:ind w:firstLine="400"/>
      </w:pPr>
    </w:p>
    <w:p w14:paraId="71BF24BE" w14:textId="77777777" w:rsidR="00690090" w:rsidRDefault="00690090" w:rsidP="00690090">
      <w:pPr>
        <w:pStyle w:val="aa"/>
        <w:ind w:firstLine="400"/>
      </w:pPr>
      <w:r>
        <w:rPr>
          <w:rFonts w:hint="eastAsia"/>
        </w:rPr>
        <w:t>法定代表人签字：</w:t>
      </w:r>
    </w:p>
    <w:p w14:paraId="4CF190AC" w14:textId="77777777" w:rsidR="00690090" w:rsidRDefault="00690090" w:rsidP="00690090">
      <w:pPr>
        <w:pStyle w:val="aa"/>
        <w:ind w:firstLine="400"/>
      </w:pPr>
    </w:p>
    <w:p w14:paraId="6A47F5DE" w14:textId="77777777" w:rsidR="00690090" w:rsidRDefault="00690090" w:rsidP="00690090">
      <w:pPr>
        <w:pStyle w:val="aa"/>
        <w:ind w:firstLine="400"/>
      </w:pPr>
      <w:r>
        <w:rPr>
          <w:rFonts w:hint="eastAsia"/>
        </w:rPr>
        <w:t>联系电话：</w:t>
      </w:r>
    </w:p>
    <w:p w14:paraId="65B02841" w14:textId="77777777" w:rsidR="00690090" w:rsidRDefault="00690090" w:rsidP="00690090">
      <w:pPr>
        <w:pStyle w:val="aa"/>
        <w:ind w:firstLine="400"/>
      </w:pPr>
    </w:p>
    <w:p w14:paraId="320520F4" w14:textId="77777777" w:rsidR="00690090" w:rsidRDefault="00690090" w:rsidP="00690090">
      <w:pPr>
        <w:pStyle w:val="aa"/>
        <w:ind w:firstLine="400"/>
      </w:pPr>
    </w:p>
    <w:p w14:paraId="09CDF43B" w14:textId="77777777" w:rsidR="00690090" w:rsidRDefault="00690090" w:rsidP="00690090">
      <w:pPr>
        <w:pStyle w:val="aa"/>
        <w:ind w:firstLine="400"/>
      </w:pPr>
    </w:p>
    <w:p w14:paraId="3D1F28C4" w14:textId="77777777" w:rsidR="00690090" w:rsidRDefault="00690090" w:rsidP="00690090">
      <w:pPr>
        <w:pStyle w:val="aa"/>
        <w:ind w:firstLine="400"/>
        <w:jc w:val="right"/>
      </w:pPr>
      <w:r>
        <w:rPr>
          <w:rFonts w:hint="eastAsia"/>
        </w:rPr>
        <w:t>日期：               （单位公章）</w:t>
      </w:r>
      <w:r>
        <w:rPr>
          <w:rFonts w:hint="eastAsia"/>
        </w:rPr>
        <w:tab/>
      </w:r>
    </w:p>
    <w:bookmarkEnd w:id="4"/>
    <w:p w14:paraId="6F6BBCEB" w14:textId="77777777" w:rsidR="00690090" w:rsidRDefault="00690090" w:rsidP="00690090">
      <w:pPr>
        <w:pStyle w:val="aa"/>
        <w:ind w:firstLine="400"/>
        <w:jc w:val="right"/>
      </w:pPr>
    </w:p>
    <w:p w14:paraId="133B7BC9" w14:textId="77777777" w:rsidR="00690090" w:rsidRDefault="00690090" w:rsidP="00690090"/>
    <w:p w14:paraId="6C087D99" w14:textId="77777777" w:rsidR="00690090" w:rsidRDefault="00690090" w:rsidP="00690090">
      <w:pPr>
        <w:pStyle w:val="aa"/>
        <w:ind w:firstLine="400"/>
      </w:pPr>
    </w:p>
    <w:p w14:paraId="1CC73D89" w14:textId="77777777" w:rsidR="00690090" w:rsidRDefault="00690090" w:rsidP="00690090"/>
    <w:p w14:paraId="22907A6D" w14:textId="77777777" w:rsidR="00690090" w:rsidRDefault="00690090" w:rsidP="00690090"/>
    <w:p w14:paraId="1BB57048" w14:textId="77777777" w:rsidR="00690090" w:rsidRDefault="00690090" w:rsidP="00690090">
      <w:pPr>
        <w:widowControl/>
        <w:jc w:val="left"/>
      </w:pPr>
      <w:r>
        <w:br w:type="page"/>
      </w:r>
    </w:p>
    <w:p w14:paraId="1AA134FA" w14:textId="77777777" w:rsidR="00690090" w:rsidRPr="002E1F98" w:rsidRDefault="00690090" w:rsidP="00690090">
      <w:pPr>
        <w:rPr>
          <w:rFonts w:ascii="黑体" w:eastAsia="黑体" w:hAnsi="黑体"/>
          <w:b/>
          <w:bCs/>
          <w:sz w:val="28"/>
          <w:szCs w:val="28"/>
        </w:rPr>
      </w:pPr>
      <w:r w:rsidRPr="002E1F98">
        <w:rPr>
          <w:rFonts w:ascii="黑体" w:eastAsia="黑体" w:hAnsi="黑体" w:hint="eastAsia"/>
          <w:b/>
          <w:bCs/>
          <w:sz w:val="28"/>
          <w:szCs w:val="28"/>
        </w:rPr>
        <w:t>附</w:t>
      </w:r>
      <w:r>
        <w:rPr>
          <w:rFonts w:ascii="黑体" w:eastAsia="黑体" w:hAnsi="黑体"/>
          <w:b/>
          <w:bCs/>
          <w:sz w:val="28"/>
          <w:szCs w:val="28"/>
        </w:rPr>
        <w:t>3</w:t>
      </w:r>
    </w:p>
    <w:p w14:paraId="357A24DA" w14:textId="77777777" w:rsidR="00690090" w:rsidRDefault="00690090" w:rsidP="00690090">
      <w:pPr>
        <w:jc w:val="center"/>
        <w:rPr>
          <w:rFonts w:ascii="黑体" w:eastAsia="黑体" w:hAnsi="黑体"/>
          <w:b/>
          <w:bCs/>
          <w:sz w:val="28"/>
          <w:szCs w:val="28"/>
        </w:rPr>
      </w:pPr>
      <w:r w:rsidRPr="002E1F98">
        <w:rPr>
          <w:rFonts w:ascii="黑体" w:eastAsia="黑体" w:hAnsi="黑体" w:hint="eastAsia"/>
          <w:b/>
          <w:bCs/>
          <w:sz w:val="28"/>
          <w:szCs w:val="28"/>
        </w:rPr>
        <w:t>煤炭</w:t>
      </w:r>
      <w:r>
        <w:rPr>
          <w:rFonts w:ascii="黑体" w:eastAsia="黑体" w:hAnsi="黑体" w:hint="eastAsia"/>
          <w:b/>
          <w:bCs/>
          <w:sz w:val="28"/>
          <w:szCs w:val="28"/>
        </w:rPr>
        <w:t>行业</w:t>
      </w:r>
      <w:r w:rsidRPr="002E1F98">
        <w:rPr>
          <w:rFonts w:ascii="黑体" w:eastAsia="黑体" w:hAnsi="黑体" w:hint="eastAsia"/>
          <w:b/>
          <w:bCs/>
          <w:sz w:val="28"/>
          <w:szCs w:val="28"/>
        </w:rPr>
        <w:t>企业标准化工作评分表</w:t>
      </w:r>
      <w:r>
        <w:rPr>
          <w:rFonts w:ascii="黑体" w:eastAsia="黑体" w:hAnsi="黑体" w:hint="eastAsia"/>
          <w:b/>
          <w:bCs/>
          <w:sz w:val="28"/>
          <w:szCs w:val="28"/>
        </w:rPr>
        <w:t>(</w:t>
      </w:r>
      <w:r>
        <w:rPr>
          <w:rFonts w:ascii="黑体" w:eastAsia="黑体" w:hAnsi="黑体"/>
          <w:b/>
          <w:bCs/>
          <w:sz w:val="28"/>
          <w:szCs w:val="28"/>
        </w:rPr>
        <w:t>EXCEL</w:t>
      </w:r>
      <w:r>
        <w:rPr>
          <w:rFonts w:ascii="黑体" w:eastAsia="黑体" w:hAnsi="黑体" w:hint="eastAsia"/>
          <w:b/>
          <w:bCs/>
          <w:sz w:val="28"/>
          <w:szCs w:val="28"/>
        </w:rPr>
        <w:t>表</w:t>
      </w:r>
      <w:r>
        <w:rPr>
          <w:rFonts w:ascii="黑体" w:eastAsia="黑体" w:hAnsi="黑体"/>
          <w:b/>
          <w:bCs/>
          <w:sz w:val="28"/>
          <w:szCs w:val="28"/>
        </w:rPr>
        <w:t>)</w:t>
      </w:r>
    </w:p>
    <w:p w14:paraId="29E4845B" w14:textId="77777777" w:rsidR="00690090" w:rsidRDefault="00690090" w:rsidP="00690090">
      <w:pPr>
        <w:widowControl/>
        <w:jc w:val="left"/>
        <w:rPr>
          <w:rFonts w:ascii="黑体" w:eastAsia="黑体" w:hAnsi="黑体"/>
          <w:b/>
          <w:bCs/>
          <w:sz w:val="28"/>
          <w:szCs w:val="28"/>
        </w:rPr>
      </w:pPr>
      <w:r>
        <w:rPr>
          <w:rFonts w:ascii="黑体" w:eastAsia="黑体" w:hAnsi="黑体"/>
          <w:b/>
          <w:bCs/>
          <w:sz w:val="28"/>
          <w:szCs w:val="28"/>
        </w:rPr>
        <w:br w:type="page"/>
      </w:r>
    </w:p>
    <w:p w14:paraId="3EB663A3" w14:textId="77777777" w:rsidR="00690090" w:rsidRPr="003958B2" w:rsidRDefault="00690090" w:rsidP="00690090">
      <w:pPr>
        <w:rPr>
          <w:rFonts w:ascii="黑体" w:eastAsia="黑体" w:hAnsi="黑体"/>
          <w:b/>
          <w:bCs/>
          <w:sz w:val="28"/>
          <w:szCs w:val="28"/>
        </w:rPr>
      </w:pPr>
      <w:r w:rsidRPr="003958B2">
        <w:rPr>
          <w:rFonts w:ascii="黑体" w:eastAsia="黑体" w:hAnsi="黑体" w:hint="eastAsia"/>
          <w:b/>
          <w:bCs/>
          <w:sz w:val="28"/>
          <w:szCs w:val="28"/>
        </w:rPr>
        <w:t>附4</w:t>
      </w:r>
    </w:p>
    <w:p w14:paraId="7619301D" w14:textId="77777777" w:rsidR="00690090" w:rsidRPr="003958B2" w:rsidRDefault="00690090" w:rsidP="00690090">
      <w:pPr>
        <w:ind w:rightChars="-94" w:right="-197"/>
        <w:jc w:val="center"/>
        <w:rPr>
          <w:rFonts w:ascii="黑体" w:eastAsia="黑体" w:hAnsi="黑体"/>
          <w:b/>
          <w:bCs/>
          <w:szCs w:val="21"/>
        </w:rPr>
      </w:pPr>
      <w:r w:rsidRPr="003958B2">
        <w:rPr>
          <w:rFonts w:ascii="黑体" w:eastAsia="黑体" w:hAnsi="黑体" w:hint="eastAsia"/>
          <w:b/>
          <w:bCs/>
          <w:sz w:val="28"/>
          <w:szCs w:val="28"/>
        </w:rPr>
        <w:t>煤炭</w:t>
      </w:r>
      <w:r>
        <w:rPr>
          <w:rFonts w:ascii="黑体" w:eastAsia="黑体" w:hAnsi="黑体" w:hint="eastAsia"/>
          <w:b/>
          <w:bCs/>
          <w:sz w:val="28"/>
          <w:szCs w:val="28"/>
        </w:rPr>
        <w:t>行业</w:t>
      </w:r>
      <w:r w:rsidRPr="003958B2">
        <w:rPr>
          <w:rFonts w:ascii="黑体" w:eastAsia="黑体" w:hAnsi="黑体" w:hint="eastAsia"/>
          <w:b/>
          <w:bCs/>
          <w:sz w:val="28"/>
          <w:szCs w:val="28"/>
        </w:rPr>
        <w:t>企业标准化良好行为评价报告</w:t>
      </w:r>
      <w:r w:rsidRPr="003958B2">
        <w:rPr>
          <w:rFonts w:ascii="楷体" w:eastAsia="楷体" w:hAnsi="楷体" w:hint="eastAsia"/>
          <w:b/>
          <w:bCs/>
          <w:szCs w:val="21"/>
        </w:rPr>
        <w:t>（非现场评价/专家现场评价/总报告）</w:t>
      </w:r>
    </w:p>
    <w:tbl>
      <w:tblPr>
        <w:tblStyle w:val="a9"/>
        <w:tblW w:w="0" w:type="auto"/>
        <w:tblBorders>
          <w:insideH w:val="none" w:sz="0" w:space="0" w:color="auto"/>
          <w:insideV w:val="none" w:sz="0" w:space="0" w:color="auto"/>
        </w:tblBorders>
        <w:tblCellMar>
          <w:left w:w="170" w:type="dxa"/>
        </w:tblCellMar>
        <w:tblLook w:val="04A0" w:firstRow="1" w:lastRow="0" w:firstColumn="1" w:lastColumn="0" w:noHBand="0" w:noVBand="1"/>
      </w:tblPr>
      <w:tblGrid>
        <w:gridCol w:w="4148"/>
        <w:gridCol w:w="4148"/>
      </w:tblGrid>
      <w:tr w:rsidR="00690090" w14:paraId="34FC7B79" w14:textId="77777777" w:rsidTr="00252884">
        <w:tc>
          <w:tcPr>
            <w:tcW w:w="8296" w:type="dxa"/>
            <w:gridSpan w:val="2"/>
          </w:tcPr>
          <w:p w14:paraId="3F57C8D0" w14:textId="77777777" w:rsidR="00690090" w:rsidRDefault="00690090" w:rsidP="00252884"/>
          <w:p w14:paraId="25BFAC34" w14:textId="77777777" w:rsidR="00690090" w:rsidRDefault="00690090" w:rsidP="00252884"/>
          <w:p w14:paraId="453E1C29" w14:textId="77777777" w:rsidR="00690090" w:rsidRDefault="00690090" w:rsidP="00252884"/>
          <w:p w14:paraId="7ACB1F7E" w14:textId="77777777" w:rsidR="00690090" w:rsidRDefault="00690090" w:rsidP="00252884"/>
          <w:p w14:paraId="5D84135E" w14:textId="77777777" w:rsidR="00690090" w:rsidRDefault="00690090" w:rsidP="00252884"/>
          <w:p w14:paraId="2EE7DAE3" w14:textId="77777777" w:rsidR="00690090" w:rsidRDefault="00690090" w:rsidP="00252884"/>
          <w:p w14:paraId="0FC4F2DC" w14:textId="77777777" w:rsidR="00690090" w:rsidRDefault="00690090" w:rsidP="00252884"/>
          <w:p w14:paraId="11A5A4D6" w14:textId="77777777" w:rsidR="00690090" w:rsidRDefault="00690090" w:rsidP="00252884"/>
          <w:p w14:paraId="1AB16117" w14:textId="77777777" w:rsidR="00690090" w:rsidRDefault="00690090" w:rsidP="00252884">
            <w:pPr>
              <w:jc w:val="center"/>
              <w:rPr>
                <w:rFonts w:ascii="方正小标宋简体" w:eastAsia="方正小标宋简体"/>
                <w:sz w:val="44"/>
                <w:szCs w:val="44"/>
              </w:rPr>
            </w:pPr>
            <w:r w:rsidRPr="002D65AD">
              <w:rPr>
                <w:rFonts w:ascii="方正小标宋简体" w:eastAsia="方正小标宋简体" w:hint="eastAsia"/>
                <w:sz w:val="44"/>
                <w:szCs w:val="44"/>
              </w:rPr>
              <w:t>煤炭</w:t>
            </w:r>
            <w:r>
              <w:rPr>
                <w:rFonts w:ascii="方正小标宋简体" w:eastAsia="方正小标宋简体" w:hint="eastAsia"/>
                <w:sz w:val="44"/>
                <w:szCs w:val="44"/>
              </w:rPr>
              <w:t>行业</w:t>
            </w:r>
            <w:r w:rsidRPr="002D65AD">
              <w:rPr>
                <w:rFonts w:ascii="方正小标宋简体" w:eastAsia="方正小标宋简体" w:hint="eastAsia"/>
                <w:sz w:val="44"/>
                <w:szCs w:val="44"/>
              </w:rPr>
              <w:t>企业标准化良好行为评价报告</w:t>
            </w:r>
          </w:p>
          <w:p w14:paraId="21E65D70" w14:textId="77777777" w:rsidR="00690090" w:rsidRPr="002D65AD" w:rsidRDefault="00690090" w:rsidP="00252884">
            <w:pPr>
              <w:jc w:val="center"/>
              <w:rPr>
                <w:rFonts w:ascii="楷体" w:eastAsia="楷体" w:hAnsi="楷体"/>
                <w:sz w:val="32"/>
                <w:szCs w:val="32"/>
              </w:rPr>
            </w:pPr>
            <w:r w:rsidRPr="002D65AD">
              <w:rPr>
                <w:rFonts w:ascii="楷体" w:eastAsia="楷体" w:hAnsi="楷体" w:hint="eastAsia"/>
                <w:sz w:val="32"/>
                <w:szCs w:val="32"/>
              </w:rPr>
              <w:t>（非现场评价</w:t>
            </w:r>
            <w:r>
              <w:rPr>
                <w:rFonts w:ascii="楷体" w:eastAsia="楷体" w:hAnsi="楷体" w:hint="eastAsia"/>
                <w:sz w:val="32"/>
                <w:szCs w:val="32"/>
              </w:rPr>
              <w:t>/</w:t>
            </w:r>
            <w:r w:rsidRPr="002D65AD">
              <w:rPr>
                <w:rFonts w:ascii="楷体" w:eastAsia="楷体" w:hAnsi="楷体" w:hint="eastAsia"/>
                <w:sz w:val="32"/>
                <w:szCs w:val="32"/>
              </w:rPr>
              <w:t>专家现场评价</w:t>
            </w:r>
            <w:r>
              <w:rPr>
                <w:rFonts w:ascii="楷体" w:eastAsia="楷体" w:hAnsi="楷体" w:hint="eastAsia"/>
                <w:sz w:val="32"/>
                <w:szCs w:val="32"/>
              </w:rPr>
              <w:t>/</w:t>
            </w:r>
            <w:r w:rsidRPr="002D65AD">
              <w:rPr>
                <w:rFonts w:ascii="楷体" w:eastAsia="楷体" w:hAnsi="楷体" w:hint="eastAsia"/>
                <w:sz w:val="32"/>
                <w:szCs w:val="32"/>
              </w:rPr>
              <w:t>总报告）</w:t>
            </w:r>
          </w:p>
          <w:p w14:paraId="1D9B605D" w14:textId="77777777" w:rsidR="00690090" w:rsidRDefault="00690090" w:rsidP="00252884"/>
          <w:p w14:paraId="6CCC9EFB" w14:textId="77777777" w:rsidR="00690090" w:rsidRDefault="00690090" w:rsidP="00252884"/>
          <w:p w14:paraId="00FC032A" w14:textId="77777777" w:rsidR="00690090" w:rsidRDefault="00690090" w:rsidP="00252884"/>
          <w:p w14:paraId="5F121F06" w14:textId="77777777" w:rsidR="00690090" w:rsidRDefault="00690090" w:rsidP="00252884"/>
          <w:p w14:paraId="553D0EEF" w14:textId="77777777" w:rsidR="00690090" w:rsidRDefault="00690090" w:rsidP="00252884"/>
          <w:p w14:paraId="2272BF64" w14:textId="77777777" w:rsidR="00690090" w:rsidRPr="002D65AD" w:rsidRDefault="00690090" w:rsidP="00252884"/>
          <w:p w14:paraId="27252DA1" w14:textId="77777777" w:rsidR="00690090" w:rsidRDefault="00690090" w:rsidP="00252884"/>
          <w:p w14:paraId="58544C35" w14:textId="77777777" w:rsidR="00690090" w:rsidRDefault="00690090" w:rsidP="00252884"/>
        </w:tc>
      </w:tr>
      <w:tr w:rsidR="00690090" w14:paraId="29833639" w14:textId="77777777" w:rsidTr="00252884">
        <w:tc>
          <w:tcPr>
            <w:tcW w:w="4148" w:type="dxa"/>
          </w:tcPr>
          <w:p w14:paraId="5519B237" w14:textId="77777777" w:rsidR="00690090" w:rsidRPr="002D65AD" w:rsidRDefault="00690090" w:rsidP="00252884">
            <w:pPr>
              <w:jc w:val="right"/>
              <w:rPr>
                <w:rFonts w:ascii="黑体" w:eastAsia="黑体" w:hAnsi="黑体"/>
                <w:sz w:val="28"/>
                <w:szCs w:val="28"/>
              </w:rPr>
            </w:pPr>
            <w:r w:rsidRPr="002D65AD">
              <w:rPr>
                <w:rFonts w:ascii="黑体" w:eastAsia="黑体" w:hAnsi="黑体" w:hint="eastAsia"/>
                <w:sz w:val="28"/>
                <w:szCs w:val="28"/>
              </w:rPr>
              <w:t>评</w:t>
            </w:r>
            <w:r>
              <w:rPr>
                <w:rFonts w:ascii="黑体" w:eastAsia="黑体" w:hAnsi="黑体" w:hint="eastAsia"/>
                <w:sz w:val="28"/>
                <w:szCs w:val="28"/>
              </w:rPr>
              <w:t xml:space="preserve"> </w:t>
            </w:r>
            <w:r>
              <w:rPr>
                <w:rFonts w:ascii="黑体" w:eastAsia="黑体" w:hAnsi="黑体"/>
                <w:sz w:val="28"/>
                <w:szCs w:val="28"/>
              </w:rPr>
              <w:t xml:space="preserve"> </w:t>
            </w:r>
            <w:r w:rsidRPr="002D65AD">
              <w:rPr>
                <w:rFonts w:ascii="黑体" w:eastAsia="黑体" w:hAnsi="黑体" w:hint="eastAsia"/>
                <w:sz w:val="28"/>
                <w:szCs w:val="28"/>
              </w:rPr>
              <w:t>价</w:t>
            </w:r>
            <w:r>
              <w:rPr>
                <w:rFonts w:ascii="黑体" w:eastAsia="黑体" w:hAnsi="黑体" w:hint="eastAsia"/>
                <w:sz w:val="28"/>
                <w:szCs w:val="28"/>
              </w:rPr>
              <w:t xml:space="preserve"> </w:t>
            </w:r>
            <w:r>
              <w:rPr>
                <w:rFonts w:ascii="黑体" w:eastAsia="黑体" w:hAnsi="黑体"/>
                <w:sz w:val="28"/>
                <w:szCs w:val="28"/>
              </w:rPr>
              <w:t xml:space="preserve"> </w:t>
            </w:r>
            <w:r w:rsidRPr="002D65AD">
              <w:rPr>
                <w:rFonts w:ascii="黑体" w:eastAsia="黑体" w:hAnsi="黑体" w:hint="eastAsia"/>
                <w:sz w:val="28"/>
                <w:szCs w:val="28"/>
              </w:rPr>
              <w:t>类</w:t>
            </w:r>
            <w:r>
              <w:rPr>
                <w:rFonts w:ascii="黑体" w:eastAsia="黑体" w:hAnsi="黑体" w:hint="eastAsia"/>
                <w:sz w:val="28"/>
                <w:szCs w:val="28"/>
              </w:rPr>
              <w:t xml:space="preserve"> </w:t>
            </w:r>
            <w:r>
              <w:rPr>
                <w:rFonts w:ascii="黑体" w:eastAsia="黑体" w:hAnsi="黑体"/>
                <w:sz w:val="28"/>
                <w:szCs w:val="28"/>
              </w:rPr>
              <w:t xml:space="preserve"> </w:t>
            </w:r>
            <w:r w:rsidRPr="002D65AD">
              <w:rPr>
                <w:rFonts w:ascii="黑体" w:eastAsia="黑体" w:hAnsi="黑体" w:hint="eastAsia"/>
                <w:sz w:val="28"/>
                <w:szCs w:val="28"/>
              </w:rPr>
              <w:t>别：</w:t>
            </w:r>
          </w:p>
        </w:tc>
        <w:tc>
          <w:tcPr>
            <w:tcW w:w="4148" w:type="dxa"/>
          </w:tcPr>
          <w:p w14:paraId="55D6B8FA" w14:textId="77777777" w:rsidR="00690090" w:rsidRPr="002D65AD" w:rsidRDefault="00690090" w:rsidP="00252884">
            <w:pPr>
              <w:rPr>
                <w:rFonts w:ascii="黑体" w:eastAsia="黑体" w:hAnsi="黑体"/>
                <w:sz w:val="28"/>
                <w:szCs w:val="28"/>
              </w:rPr>
            </w:pPr>
            <w:r w:rsidRPr="002D65AD">
              <w:rPr>
                <w:rFonts w:ascii="黑体" w:eastAsia="黑体" w:hAnsi="黑体" w:hint="eastAsia"/>
                <w:sz w:val="28"/>
                <w:szCs w:val="28"/>
              </w:rPr>
              <w:t>□第一方 □第二方 □第三方</w:t>
            </w:r>
          </w:p>
        </w:tc>
      </w:tr>
      <w:tr w:rsidR="00690090" w14:paraId="61C0C39A" w14:textId="77777777" w:rsidTr="00252884">
        <w:tc>
          <w:tcPr>
            <w:tcW w:w="4148" w:type="dxa"/>
          </w:tcPr>
          <w:p w14:paraId="29C3F5A9" w14:textId="77777777" w:rsidR="00690090" w:rsidRPr="002D65AD" w:rsidRDefault="00690090" w:rsidP="00252884">
            <w:pPr>
              <w:jc w:val="right"/>
              <w:rPr>
                <w:rFonts w:ascii="黑体" w:eastAsia="黑体" w:hAnsi="黑体"/>
                <w:sz w:val="28"/>
                <w:szCs w:val="28"/>
              </w:rPr>
            </w:pPr>
            <w:r w:rsidRPr="002D65AD">
              <w:rPr>
                <w:rFonts w:ascii="黑体" w:eastAsia="黑体" w:hAnsi="黑体" w:hint="eastAsia"/>
                <w:sz w:val="28"/>
                <w:szCs w:val="28"/>
              </w:rPr>
              <w:t>评价机构（盖章）</w:t>
            </w:r>
          </w:p>
        </w:tc>
        <w:tc>
          <w:tcPr>
            <w:tcW w:w="4148" w:type="dxa"/>
          </w:tcPr>
          <w:p w14:paraId="5DB41CC6" w14:textId="77777777" w:rsidR="00690090" w:rsidRPr="002D65AD" w:rsidRDefault="00690090" w:rsidP="00252884">
            <w:pPr>
              <w:rPr>
                <w:rFonts w:ascii="黑体" w:eastAsia="黑体" w:hAnsi="黑体"/>
                <w:sz w:val="28"/>
                <w:szCs w:val="28"/>
              </w:rPr>
            </w:pPr>
          </w:p>
        </w:tc>
      </w:tr>
      <w:tr w:rsidR="00690090" w14:paraId="1C242CB5" w14:textId="77777777" w:rsidTr="00252884">
        <w:tc>
          <w:tcPr>
            <w:tcW w:w="4148" w:type="dxa"/>
          </w:tcPr>
          <w:p w14:paraId="3B1CC576" w14:textId="77777777" w:rsidR="00690090" w:rsidRPr="002D65AD" w:rsidRDefault="00690090" w:rsidP="00252884">
            <w:pPr>
              <w:jc w:val="right"/>
              <w:rPr>
                <w:rFonts w:ascii="黑体" w:eastAsia="黑体" w:hAnsi="黑体"/>
                <w:sz w:val="28"/>
                <w:szCs w:val="28"/>
              </w:rPr>
            </w:pPr>
            <w:r w:rsidRPr="002D65AD">
              <w:rPr>
                <w:rFonts w:ascii="黑体" w:eastAsia="黑体" w:hAnsi="黑体" w:hint="eastAsia"/>
                <w:sz w:val="28"/>
                <w:szCs w:val="28"/>
              </w:rPr>
              <w:t>评</w:t>
            </w:r>
            <w:r>
              <w:rPr>
                <w:rFonts w:ascii="黑体" w:eastAsia="黑体" w:hAnsi="黑体" w:hint="eastAsia"/>
                <w:sz w:val="28"/>
                <w:szCs w:val="28"/>
              </w:rPr>
              <w:t xml:space="preserve"> </w:t>
            </w:r>
            <w:r>
              <w:rPr>
                <w:rFonts w:ascii="黑体" w:eastAsia="黑体" w:hAnsi="黑体"/>
                <w:sz w:val="28"/>
                <w:szCs w:val="28"/>
              </w:rPr>
              <w:t xml:space="preserve"> </w:t>
            </w:r>
            <w:r w:rsidRPr="002D65AD">
              <w:rPr>
                <w:rFonts w:ascii="黑体" w:eastAsia="黑体" w:hAnsi="黑体" w:hint="eastAsia"/>
                <w:sz w:val="28"/>
                <w:szCs w:val="28"/>
              </w:rPr>
              <w:t>价</w:t>
            </w:r>
            <w:r>
              <w:rPr>
                <w:rFonts w:ascii="黑体" w:eastAsia="黑体" w:hAnsi="黑体" w:hint="eastAsia"/>
                <w:sz w:val="28"/>
                <w:szCs w:val="28"/>
              </w:rPr>
              <w:t xml:space="preserve"> </w:t>
            </w:r>
            <w:r>
              <w:rPr>
                <w:rFonts w:ascii="黑体" w:eastAsia="黑体" w:hAnsi="黑体"/>
                <w:sz w:val="28"/>
                <w:szCs w:val="28"/>
              </w:rPr>
              <w:t xml:space="preserve"> </w:t>
            </w:r>
            <w:r w:rsidRPr="002D65AD">
              <w:rPr>
                <w:rFonts w:ascii="黑体" w:eastAsia="黑体" w:hAnsi="黑体" w:hint="eastAsia"/>
                <w:sz w:val="28"/>
                <w:szCs w:val="28"/>
              </w:rPr>
              <w:t>组</w:t>
            </w:r>
            <w:r>
              <w:rPr>
                <w:rFonts w:ascii="黑体" w:eastAsia="黑体" w:hAnsi="黑体" w:hint="eastAsia"/>
                <w:sz w:val="28"/>
                <w:szCs w:val="28"/>
              </w:rPr>
              <w:t xml:space="preserve"> </w:t>
            </w:r>
            <w:r>
              <w:rPr>
                <w:rFonts w:ascii="黑体" w:eastAsia="黑体" w:hAnsi="黑体"/>
                <w:sz w:val="28"/>
                <w:szCs w:val="28"/>
              </w:rPr>
              <w:t xml:space="preserve"> </w:t>
            </w:r>
            <w:r w:rsidRPr="002D65AD">
              <w:rPr>
                <w:rFonts w:ascii="黑体" w:eastAsia="黑体" w:hAnsi="黑体" w:hint="eastAsia"/>
                <w:sz w:val="28"/>
                <w:szCs w:val="28"/>
              </w:rPr>
              <w:t>长：</w:t>
            </w:r>
          </w:p>
        </w:tc>
        <w:tc>
          <w:tcPr>
            <w:tcW w:w="4148" w:type="dxa"/>
          </w:tcPr>
          <w:p w14:paraId="59D00387" w14:textId="77777777" w:rsidR="00690090" w:rsidRPr="002D65AD" w:rsidRDefault="00690090" w:rsidP="00252884">
            <w:pPr>
              <w:rPr>
                <w:rFonts w:ascii="黑体" w:eastAsia="黑体" w:hAnsi="黑体"/>
                <w:sz w:val="28"/>
                <w:szCs w:val="28"/>
              </w:rPr>
            </w:pPr>
          </w:p>
        </w:tc>
      </w:tr>
      <w:tr w:rsidR="00690090" w14:paraId="0CB81940" w14:textId="77777777" w:rsidTr="00252884">
        <w:tc>
          <w:tcPr>
            <w:tcW w:w="4148" w:type="dxa"/>
          </w:tcPr>
          <w:p w14:paraId="32D3ED5A" w14:textId="77777777" w:rsidR="00690090" w:rsidRPr="002D65AD" w:rsidRDefault="00690090" w:rsidP="00252884">
            <w:pPr>
              <w:jc w:val="right"/>
              <w:rPr>
                <w:rFonts w:ascii="黑体" w:eastAsia="黑体" w:hAnsi="黑体"/>
                <w:sz w:val="28"/>
                <w:szCs w:val="28"/>
              </w:rPr>
            </w:pPr>
            <w:r w:rsidRPr="002D65AD">
              <w:rPr>
                <w:rFonts w:ascii="黑体" w:eastAsia="黑体" w:hAnsi="黑体" w:hint="eastAsia"/>
                <w:sz w:val="28"/>
                <w:szCs w:val="28"/>
              </w:rPr>
              <w:t>联</w:t>
            </w:r>
            <w:r>
              <w:rPr>
                <w:rFonts w:ascii="黑体" w:eastAsia="黑体" w:hAnsi="黑体" w:hint="eastAsia"/>
                <w:sz w:val="28"/>
                <w:szCs w:val="28"/>
              </w:rPr>
              <w:t xml:space="preserve"> </w:t>
            </w:r>
            <w:r>
              <w:rPr>
                <w:rFonts w:ascii="黑体" w:eastAsia="黑体" w:hAnsi="黑体"/>
                <w:sz w:val="28"/>
                <w:szCs w:val="28"/>
              </w:rPr>
              <w:t xml:space="preserve"> </w:t>
            </w:r>
            <w:r w:rsidRPr="002D65AD">
              <w:rPr>
                <w:rFonts w:ascii="黑体" w:eastAsia="黑体" w:hAnsi="黑体" w:hint="eastAsia"/>
                <w:sz w:val="28"/>
                <w:szCs w:val="28"/>
              </w:rPr>
              <w:t>系</w:t>
            </w:r>
            <w:r>
              <w:rPr>
                <w:rFonts w:ascii="黑体" w:eastAsia="黑体" w:hAnsi="黑体" w:hint="eastAsia"/>
                <w:sz w:val="28"/>
                <w:szCs w:val="28"/>
              </w:rPr>
              <w:t xml:space="preserve"> </w:t>
            </w:r>
            <w:r>
              <w:rPr>
                <w:rFonts w:ascii="黑体" w:eastAsia="黑体" w:hAnsi="黑体"/>
                <w:sz w:val="28"/>
                <w:szCs w:val="28"/>
              </w:rPr>
              <w:t xml:space="preserve"> </w:t>
            </w:r>
            <w:r w:rsidRPr="002D65AD">
              <w:rPr>
                <w:rFonts w:ascii="黑体" w:eastAsia="黑体" w:hAnsi="黑体" w:hint="eastAsia"/>
                <w:sz w:val="28"/>
                <w:szCs w:val="28"/>
              </w:rPr>
              <w:t>电</w:t>
            </w:r>
            <w:r>
              <w:rPr>
                <w:rFonts w:ascii="黑体" w:eastAsia="黑体" w:hAnsi="黑体" w:hint="eastAsia"/>
                <w:sz w:val="28"/>
                <w:szCs w:val="28"/>
              </w:rPr>
              <w:t xml:space="preserve"> </w:t>
            </w:r>
            <w:r>
              <w:rPr>
                <w:rFonts w:ascii="黑体" w:eastAsia="黑体" w:hAnsi="黑体"/>
                <w:sz w:val="28"/>
                <w:szCs w:val="28"/>
              </w:rPr>
              <w:t xml:space="preserve"> </w:t>
            </w:r>
            <w:r w:rsidRPr="002D65AD">
              <w:rPr>
                <w:rFonts w:ascii="黑体" w:eastAsia="黑体" w:hAnsi="黑体" w:hint="eastAsia"/>
                <w:sz w:val="28"/>
                <w:szCs w:val="28"/>
              </w:rPr>
              <w:t>话：</w:t>
            </w:r>
          </w:p>
        </w:tc>
        <w:tc>
          <w:tcPr>
            <w:tcW w:w="4148" w:type="dxa"/>
          </w:tcPr>
          <w:p w14:paraId="0745681F" w14:textId="77777777" w:rsidR="00690090" w:rsidRPr="002D65AD" w:rsidRDefault="00690090" w:rsidP="00252884">
            <w:pPr>
              <w:rPr>
                <w:rFonts w:ascii="黑体" w:eastAsia="黑体" w:hAnsi="黑体"/>
                <w:sz w:val="28"/>
                <w:szCs w:val="28"/>
              </w:rPr>
            </w:pPr>
          </w:p>
        </w:tc>
      </w:tr>
      <w:tr w:rsidR="00690090" w14:paraId="7D513303" w14:textId="77777777" w:rsidTr="00252884">
        <w:tc>
          <w:tcPr>
            <w:tcW w:w="4148" w:type="dxa"/>
          </w:tcPr>
          <w:p w14:paraId="0DAD5145" w14:textId="77777777" w:rsidR="00690090" w:rsidRPr="002D65AD" w:rsidRDefault="00690090" w:rsidP="00252884">
            <w:pPr>
              <w:jc w:val="right"/>
              <w:rPr>
                <w:rFonts w:ascii="黑体" w:eastAsia="黑体" w:hAnsi="黑体"/>
                <w:sz w:val="28"/>
                <w:szCs w:val="28"/>
              </w:rPr>
            </w:pPr>
            <w:r w:rsidRPr="002D65AD">
              <w:rPr>
                <w:rFonts w:ascii="黑体" w:eastAsia="黑体" w:hAnsi="黑体" w:hint="eastAsia"/>
                <w:sz w:val="28"/>
                <w:szCs w:val="28"/>
              </w:rPr>
              <w:t>评</w:t>
            </w:r>
            <w:r>
              <w:rPr>
                <w:rFonts w:ascii="黑体" w:eastAsia="黑体" w:hAnsi="黑体" w:hint="eastAsia"/>
                <w:sz w:val="28"/>
                <w:szCs w:val="28"/>
              </w:rPr>
              <w:t xml:space="preserve"> </w:t>
            </w:r>
            <w:r>
              <w:rPr>
                <w:rFonts w:ascii="黑体" w:eastAsia="黑体" w:hAnsi="黑体"/>
                <w:sz w:val="28"/>
                <w:szCs w:val="28"/>
              </w:rPr>
              <w:t xml:space="preserve"> </w:t>
            </w:r>
            <w:r w:rsidRPr="002D65AD">
              <w:rPr>
                <w:rFonts w:ascii="黑体" w:eastAsia="黑体" w:hAnsi="黑体" w:hint="eastAsia"/>
                <w:sz w:val="28"/>
                <w:szCs w:val="28"/>
              </w:rPr>
              <w:t>价</w:t>
            </w:r>
            <w:r>
              <w:rPr>
                <w:rFonts w:ascii="黑体" w:eastAsia="黑体" w:hAnsi="黑体" w:hint="eastAsia"/>
                <w:sz w:val="28"/>
                <w:szCs w:val="28"/>
              </w:rPr>
              <w:t xml:space="preserve"> </w:t>
            </w:r>
            <w:r>
              <w:rPr>
                <w:rFonts w:ascii="黑体" w:eastAsia="黑体" w:hAnsi="黑体"/>
                <w:sz w:val="28"/>
                <w:szCs w:val="28"/>
              </w:rPr>
              <w:t xml:space="preserve"> </w:t>
            </w:r>
            <w:r w:rsidRPr="002D65AD">
              <w:rPr>
                <w:rFonts w:ascii="黑体" w:eastAsia="黑体" w:hAnsi="黑体" w:hint="eastAsia"/>
                <w:sz w:val="28"/>
                <w:szCs w:val="28"/>
              </w:rPr>
              <w:t>日</w:t>
            </w:r>
            <w:r>
              <w:rPr>
                <w:rFonts w:ascii="黑体" w:eastAsia="黑体" w:hAnsi="黑体" w:hint="eastAsia"/>
                <w:sz w:val="28"/>
                <w:szCs w:val="28"/>
              </w:rPr>
              <w:t xml:space="preserve"> </w:t>
            </w:r>
            <w:r>
              <w:rPr>
                <w:rFonts w:ascii="黑体" w:eastAsia="黑体" w:hAnsi="黑体"/>
                <w:sz w:val="28"/>
                <w:szCs w:val="28"/>
              </w:rPr>
              <w:t xml:space="preserve"> </w:t>
            </w:r>
            <w:r w:rsidRPr="002D65AD">
              <w:rPr>
                <w:rFonts w:ascii="黑体" w:eastAsia="黑体" w:hAnsi="黑体" w:hint="eastAsia"/>
                <w:sz w:val="28"/>
                <w:szCs w:val="28"/>
              </w:rPr>
              <w:t>期：</w:t>
            </w:r>
          </w:p>
        </w:tc>
        <w:tc>
          <w:tcPr>
            <w:tcW w:w="4148" w:type="dxa"/>
          </w:tcPr>
          <w:p w14:paraId="4D136D34" w14:textId="77777777" w:rsidR="00690090" w:rsidRPr="002D65AD" w:rsidRDefault="00690090" w:rsidP="00252884">
            <w:pPr>
              <w:rPr>
                <w:rFonts w:ascii="黑体" w:eastAsia="黑体" w:hAnsi="黑体"/>
                <w:sz w:val="28"/>
                <w:szCs w:val="28"/>
              </w:rPr>
            </w:pPr>
          </w:p>
        </w:tc>
      </w:tr>
      <w:tr w:rsidR="00690090" w14:paraId="0E809B22" w14:textId="77777777" w:rsidTr="00252884">
        <w:trPr>
          <w:trHeight w:val="2678"/>
        </w:trPr>
        <w:tc>
          <w:tcPr>
            <w:tcW w:w="4148" w:type="dxa"/>
          </w:tcPr>
          <w:p w14:paraId="2F1EF31A" w14:textId="77777777" w:rsidR="00690090" w:rsidRPr="002D65AD" w:rsidRDefault="00690090" w:rsidP="00252884">
            <w:pPr>
              <w:rPr>
                <w:rFonts w:ascii="黑体" w:eastAsia="黑体" w:hAnsi="黑体"/>
                <w:sz w:val="28"/>
                <w:szCs w:val="28"/>
              </w:rPr>
            </w:pPr>
          </w:p>
        </w:tc>
        <w:tc>
          <w:tcPr>
            <w:tcW w:w="4148" w:type="dxa"/>
          </w:tcPr>
          <w:p w14:paraId="5160ED68" w14:textId="77777777" w:rsidR="00690090" w:rsidRPr="002D65AD" w:rsidRDefault="00690090" w:rsidP="00252884">
            <w:pPr>
              <w:rPr>
                <w:rFonts w:ascii="黑体" w:eastAsia="黑体" w:hAnsi="黑体"/>
                <w:sz w:val="28"/>
                <w:szCs w:val="28"/>
              </w:rPr>
            </w:pPr>
          </w:p>
        </w:tc>
      </w:tr>
    </w:tbl>
    <w:p w14:paraId="76CC0D7D" w14:textId="77777777" w:rsidR="00690090" w:rsidRDefault="00690090" w:rsidP="00690090">
      <w:pPr>
        <w:widowControl/>
        <w:jc w:val="left"/>
      </w:pPr>
      <w:r>
        <w:br w:type="page"/>
      </w:r>
    </w:p>
    <w:tbl>
      <w:tblPr>
        <w:tblStyle w:val="a9"/>
        <w:tblW w:w="0" w:type="auto"/>
        <w:tblLook w:val="04A0" w:firstRow="1" w:lastRow="0" w:firstColumn="1" w:lastColumn="0" w:noHBand="0" w:noVBand="1"/>
      </w:tblPr>
      <w:tblGrid>
        <w:gridCol w:w="1382"/>
        <w:gridCol w:w="1382"/>
        <w:gridCol w:w="1383"/>
        <w:gridCol w:w="1383"/>
        <w:gridCol w:w="1383"/>
        <w:gridCol w:w="1383"/>
      </w:tblGrid>
      <w:tr w:rsidR="00690090" w14:paraId="5ECB9DA6" w14:textId="77777777" w:rsidTr="00252884">
        <w:tc>
          <w:tcPr>
            <w:tcW w:w="8296" w:type="dxa"/>
            <w:gridSpan w:val="6"/>
            <w:tcBorders>
              <w:top w:val="nil"/>
              <w:left w:val="nil"/>
              <w:bottom w:val="nil"/>
              <w:right w:val="nil"/>
            </w:tcBorders>
          </w:tcPr>
          <w:p w14:paraId="0D2E5FB6" w14:textId="77777777" w:rsidR="00690090" w:rsidRDefault="00690090" w:rsidP="00405681">
            <w:pPr>
              <w:widowControl/>
              <w:spacing w:beforeLines="200" w:before="624"/>
              <w:jc w:val="center"/>
              <w:rPr>
                <w:rFonts w:ascii="方正小标宋简体" w:eastAsia="方正小标宋简体"/>
                <w:sz w:val="32"/>
                <w:szCs w:val="32"/>
              </w:rPr>
            </w:pPr>
            <w:r w:rsidRPr="002D65AD">
              <w:rPr>
                <w:rFonts w:ascii="方正小标宋简体" w:eastAsia="方正小标宋简体" w:hint="eastAsia"/>
                <w:sz w:val="32"/>
                <w:szCs w:val="32"/>
              </w:rPr>
              <w:t>煤炭</w:t>
            </w:r>
            <w:r>
              <w:rPr>
                <w:rFonts w:ascii="方正小标宋简体" w:eastAsia="方正小标宋简体" w:hint="eastAsia"/>
                <w:sz w:val="32"/>
                <w:szCs w:val="32"/>
              </w:rPr>
              <w:t>行业</w:t>
            </w:r>
            <w:r w:rsidRPr="002D65AD">
              <w:rPr>
                <w:rFonts w:ascii="方正小标宋简体" w:eastAsia="方正小标宋简体" w:hint="eastAsia"/>
                <w:sz w:val="32"/>
                <w:szCs w:val="32"/>
              </w:rPr>
              <w:t>企业标准化良好行为评价报告</w:t>
            </w:r>
          </w:p>
          <w:p w14:paraId="471A80CA" w14:textId="77777777" w:rsidR="00690090" w:rsidRPr="002D65AD" w:rsidRDefault="00690090" w:rsidP="00252884">
            <w:pPr>
              <w:widowControl/>
              <w:jc w:val="center"/>
              <w:rPr>
                <w:rFonts w:ascii="楷体" w:eastAsia="楷体" w:hAnsi="楷体"/>
                <w:sz w:val="28"/>
                <w:szCs w:val="28"/>
              </w:rPr>
            </w:pPr>
            <w:r w:rsidRPr="002D65AD">
              <w:rPr>
                <w:rFonts w:ascii="楷体" w:eastAsia="楷体" w:hAnsi="楷体" w:hint="eastAsia"/>
                <w:sz w:val="28"/>
                <w:szCs w:val="28"/>
              </w:rPr>
              <w:t>（非现场评价、专家现场评价、总报告）</w:t>
            </w:r>
          </w:p>
        </w:tc>
      </w:tr>
      <w:tr w:rsidR="00690090" w14:paraId="0F49F4E7" w14:textId="77777777" w:rsidTr="00252884">
        <w:tc>
          <w:tcPr>
            <w:tcW w:w="1382" w:type="dxa"/>
            <w:tcBorders>
              <w:top w:val="nil"/>
              <w:left w:val="nil"/>
              <w:bottom w:val="single" w:sz="4" w:space="0" w:color="auto"/>
              <w:right w:val="nil"/>
            </w:tcBorders>
          </w:tcPr>
          <w:p w14:paraId="446BC218" w14:textId="77777777" w:rsidR="00690090" w:rsidRDefault="00690090" w:rsidP="00405681">
            <w:pPr>
              <w:widowControl/>
              <w:spacing w:beforeLines="50" w:before="156" w:afterLines="50" w:after="156"/>
              <w:jc w:val="left"/>
            </w:pPr>
            <w:r>
              <w:rPr>
                <w:rFonts w:hint="eastAsia"/>
              </w:rPr>
              <w:t>编号：</w:t>
            </w:r>
          </w:p>
        </w:tc>
        <w:tc>
          <w:tcPr>
            <w:tcW w:w="1382" w:type="dxa"/>
            <w:tcBorders>
              <w:top w:val="nil"/>
              <w:left w:val="nil"/>
              <w:bottom w:val="single" w:sz="4" w:space="0" w:color="auto"/>
              <w:right w:val="nil"/>
            </w:tcBorders>
          </w:tcPr>
          <w:p w14:paraId="7501F5EC" w14:textId="77777777" w:rsidR="00690090" w:rsidRDefault="00690090" w:rsidP="00405681">
            <w:pPr>
              <w:widowControl/>
              <w:spacing w:beforeLines="50" w:before="156" w:afterLines="50" w:after="156"/>
              <w:jc w:val="left"/>
            </w:pPr>
          </w:p>
        </w:tc>
        <w:tc>
          <w:tcPr>
            <w:tcW w:w="1383" w:type="dxa"/>
            <w:tcBorders>
              <w:top w:val="nil"/>
              <w:left w:val="nil"/>
              <w:bottom w:val="single" w:sz="4" w:space="0" w:color="auto"/>
              <w:right w:val="nil"/>
            </w:tcBorders>
          </w:tcPr>
          <w:p w14:paraId="67444B74" w14:textId="77777777" w:rsidR="00690090" w:rsidRDefault="00690090" w:rsidP="00405681">
            <w:pPr>
              <w:widowControl/>
              <w:spacing w:beforeLines="50" w:before="156" w:afterLines="50" w:after="156"/>
              <w:jc w:val="left"/>
            </w:pPr>
          </w:p>
        </w:tc>
        <w:tc>
          <w:tcPr>
            <w:tcW w:w="1383" w:type="dxa"/>
            <w:tcBorders>
              <w:top w:val="nil"/>
              <w:left w:val="nil"/>
              <w:bottom w:val="single" w:sz="4" w:space="0" w:color="auto"/>
              <w:right w:val="nil"/>
            </w:tcBorders>
          </w:tcPr>
          <w:p w14:paraId="420F908F" w14:textId="77777777" w:rsidR="00690090" w:rsidRDefault="00690090" w:rsidP="00405681">
            <w:pPr>
              <w:widowControl/>
              <w:spacing w:beforeLines="50" w:before="156" w:afterLines="50" w:after="156"/>
              <w:jc w:val="left"/>
            </w:pPr>
            <w:r>
              <w:rPr>
                <w:rFonts w:hint="eastAsia"/>
              </w:rPr>
              <w:t>备案号：</w:t>
            </w:r>
          </w:p>
        </w:tc>
        <w:tc>
          <w:tcPr>
            <w:tcW w:w="1383" w:type="dxa"/>
            <w:tcBorders>
              <w:top w:val="nil"/>
              <w:left w:val="nil"/>
              <w:bottom w:val="single" w:sz="4" w:space="0" w:color="auto"/>
              <w:right w:val="nil"/>
            </w:tcBorders>
          </w:tcPr>
          <w:p w14:paraId="6A299B9B" w14:textId="77777777" w:rsidR="00690090" w:rsidRDefault="00690090" w:rsidP="00405681">
            <w:pPr>
              <w:widowControl/>
              <w:spacing w:beforeLines="50" w:before="156" w:afterLines="50" w:after="156"/>
              <w:jc w:val="left"/>
            </w:pPr>
          </w:p>
        </w:tc>
        <w:tc>
          <w:tcPr>
            <w:tcW w:w="1383" w:type="dxa"/>
            <w:tcBorders>
              <w:top w:val="nil"/>
              <w:left w:val="nil"/>
              <w:bottom w:val="single" w:sz="4" w:space="0" w:color="auto"/>
              <w:right w:val="nil"/>
            </w:tcBorders>
          </w:tcPr>
          <w:p w14:paraId="59438B75" w14:textId="77777777" w:rsidR="00690090" w:rsidRDefault="00690090" w:rsidP="00405681">
            <w:pPr>
              <w:widowControl/>
              <w:spacing w:beforeLines="50" w:before="156" w:afterLines="50" w:after="156"/>
              <w:jc w:val="left"/>
            </w:pPr>
          </w:p>
        </w:tc>
      </w:tr>
      <w:tr w:rsidR="00690090" w14:paraId="1301273E" w14:textId="77777777" w:rsidTr="00252884">
        <w:trPr>
          <w:trHeight w:val="567"/>
        </w:trPr>
        <w:tc>
          <w:tcPr>
            <w:tcW w:w="1382" w:type="dxa"/>
            <w:tcBorders>
              <w:top w:val="single" w:sz="4" w:space="0" w:color="auto"/>
            </w:tcBorders>
            <w:vAlign w:val="center"/>
          </w:tcPr>
          <w:p w14:paraId="2344FCE3" w14:textId="77777777" w:rsidR="00690090" w:rsidRDefault="00690090" w:rsidP="00252884">
            <w:pPr>
              <w:widowControl/>
              <w:jc w:val="center"/>
            </w:pPr>
            <w:r>
              <w:rPr>
                <w:rFonts w:hint="eastAsia"/>
              </w:rPr>
              <w:t>被评价企业</w:t>
            </w:r>
          </w:p>
        </w:tc>
        <w:tc>
          <w:tcPr>
            <w:tcW w:w="6914" w:type="dxa"/>
            <w:gridSpan w:val="5"/>
            <w:tcBorders>
              <w:top w:val="single" w:sz="4" w:space="0" w:color="auto"/>
            </w:tcBorders>
            <w:vAlign w:val="center"/>
          </w:tcPr>
          <w:p w14:paraId="28A6686F" w14:textId="77777777" w:rsidR="00690090" w:rsidRDefault="00690090" w:rsidP="00252884">
            <w:pPr>
              <w:widowControl/>
              <w:jc w:val="center"/>
            </w:pPr>
          </w:p>
        </w:tc>
      </w:tr>
      <w:tr w:rsidR="00690090" w14:paraId="37F20601" w14:textId="77777777" w:rsidTr="00252884">
        <w:trPr>
          <w:trHeight w:val="567"/>
        </w:trPr>
        <w:tc>
          <w:tcPr>
            <w:tcW w:w="1382" w:type="dxa"/>
            <w:vAlign w:val="center"/>
          </w:tcPr>
          <w:p w14:paraId="2E4B42DA" w14:textId="77777777" w:rsidR="00690090" w:rsidRDefault="00690090" w:rsidP="00252884">
            <w:pPr>
              <w:widowControl/>
              <w:jc w:val="center"/>
            </w:pPr>
            <w:r>
              <w:rPr>
                <w:rFonts w:hint="eastAsia"/>
              </w:rPr>
              <w:t>地址</w:t>
            </w:r>
          </w:p>
        </w:tc>
        <w:tc>
          <w:tcPr>
            <w:tcW w:w="4148" w:type="dxa"/>
            <w:gridSpan w:val="3"/>
            <w:vAlign w:val="center"/>
          </w:tcPr>
          <w:p w14:paraId="18506A0F" w14:textId="77777777" w:rsidR="00690090" w:rsidRDefault="00690090" w:rsidP="00252884">
            <w:pPr>
              <w:widowControl/>
              <w:jc w:val="center"/>
            </w:pPr>
          </w:p>
        </w:tc>
        <w:tc>
          <w:tcPr>
            <w:tcW w:w="1383" w:type="dxa"/>
            <w:vAlign w:val="center"/>
          </w:tcPr>
          <w:p w14:paraId="60017227" w14:textId="77777777" w:rsidR="00690090" w:rsidRDefault="00690090" w:rsidP="00252884">
            <w:pPr>
              <w:widowControl/>
              <w:jc w:val="center"/>
            </w:pPr>
            <w:r>
              <w:rPr>
                <w:rFonts w:hint="eastAsia"/>
              </w:rPr>
              <w:t>确认时间</w:t>
            </w:r>
          </w:p>
        </w:tc>
        <w:tc>
          <w:tcPr>
            <w:tcW w:w="1383" w:type="dxa"/>
            <w:vAlign w:val="center"/>
          </w:tcPr>
          <w:p w14:paraId="32851E8E" w14:textId="77777777" w:rsidR="00690090" w:rsidRDefault="00690090" w:rsidP="00252884">
            <w:pPr>
              <w:widowControl/>
              <w:jc w:val="center"/>
            </w:pPr>
          </w:p>
        </w:tc>
      </w:tr>
      <w:tr w:rsidR="00690090" w14:paraId="2BFE50E7" w14:textId="77777777" w:rsidTr="00252884">
        <w:trPr>
          <w:trHeight w:val="567"/>
        </w:trPr>
        <w:tc>
          <w:tcPr>
            <w:tcW w:w="1382" w:type="dxa"/>
            <w:vAlign w:val="center"/>
          </w:tcPr>
          <w:p w14:paraId="5ADD14BA" w14:textId="77777777" w:rsidR="00690090" w:rsidRDefault="00690090" w:rsidP="00252884">
            <w:pPr>
              <w:widowControl/>
              <w:jc w:val="center"/>
            </w:pPr>
            <w:r>
              <w:rPr>
                <w:rFonts w:hint="eastAsia"/>
              </w:rPr>
              <w:t>法定代表人</w:t>
            </w:r>
          </w:p>
        </w:tc>
        <w:tc>
          <w:tcPr>
            <w:tcW w:w="1382" w:type="dxa"/>
            <w:vAlign w:val="center"/>
          </w:tcPr>
          <w:p w14:paraId="6E70FE88" w14:textId="77777777" w:rsidR="00690090" w:rsidRDefault="00690090" w:rsidP="00252884">
            <w:pPr>
              <w:widowControl/>
              <w:jc w:val="center"/>
            </w:pPr>
          </w:p>
        </w:tc>
        <w:tc>
          <w:tcPr>
            <w:tcW w:w="1383" w:type="dxa"/>
            <w:vAlign w:val="center"/>
          </w:tcPr>
          <w:p w14:paraId="7FE194DF" w14:textId="77777777" w:rsidR="00690090" w:rsidRDefault="00690090" w:rsidP="00252884">
            <w:pPr>
              <w:widowControl/>
              <w:jc w:val="center"/>
            </w:pPr>
            <w:r>
              <w:rPr>
                <w:rFonts w:hint="eastAsia"/>
              </w:rPr>
              <w:t>联系人</w:t>
            </w:r>
          </w:p>
        </w:tc>
        <w:tc>
          <w:tcPr>
            <w:tcW w:w="1383" w:type="dxa"/>
            <w:vAlign w:val="center"/>
          </w:tcPr>
          <w:p w14:paraId="0C193DC1" w14:textId="77777777" w:rsidR="00690090" w:rsidRDefault="00690090" w:rsidP="00252884">
            <w:pPr>
              <w:widowControl/>
              <w:jc w:val="center"/>
            </w:pPr>
          </w:p>
        </w:tc>
        <w:tc>
          <w:tcPr>
            <w:tcW w:w="1383" w:type="dxa"/>
            <w:vAlign w:val="center"/>
          </w:tcPr>
          <w:p w14:paraId="3F62C9A3" w14:textId="77777777" w:rsidR="00690090" w:rsidRDefault="00690090" w:rsidP="00252884">
            <w:pPr>
              <w:widowControl/>
              <w:jc w:val="center"/>
            </w:pPr>
            <w:r>
              <w:rPr>
                <w:rFonts w:hint="eastAsia"/>
              </w:rPr>
              <w:t>电话</w:t>
            </w:r>
          </w:p>
        </w:tc>
        <w:tc>
          <w:tcPr>
            <w:tcW w:w="1383" w:type="dxa"/>
            <w:vAlign w:val="center"/>
          </w:tcPr>
          <w:p w14:paraId="4BDE58B7" w14:textId="77777777" w:rsidR="00690090" w:rsidRDefault="00690090" w:rsidP="00252884">
            <w:pPr>
              <w:widowControl/>
              <w:jc w:val="center"/>
            </w:pPr>
          </w:p>
        </w:tc>
      </w:tr>
      <w:tr w:rsidR="00690090" w14:paraId="01DA9A25" w14:textId="77777777" w:rsidTr="00252884">
        <w:trPr>
          <w:trHeight w:val="567"/>
        </w:trPr>
        <w:tc>
          <w:tcPr>
            <w:tcW w:w="8296" w:type="dxa"/>
            <w:gridSpan w:val="6"/>
            <w:vAlign w:val="center"/>
          </w:tcPr>
          <w:p w14:paraId="56728163" w14:textId="77777777" w:rsidR="00690090" w:rsidRDefault="00690090" w:rsidP="00252884">
            <w:pPr>
              <w:widowControl/>
              <w:jc w:val="center"/>
            </w:pPr>
            <w:r>
              <w:rPr>
                <w:rFonts w:hint="eastAsia"/>
              </w:rPr>
              <w:t>评价专家组人员名单</w:t>
            </w:r>
          </w:p>
        </w:tc>
      </w:tr>
      <w:tr w:rsidR="00690090" w14:paraId="4489F21C" w14:textId="77777777" w:rsidTr="00252884">
        <w:trPr>
          <w:trHeight w:val="567"/>
        </w:trPr>
        <w:tc>
          <w:tcPr>
            <w:tcW w:w="1382" w:type="dxa"/>
            <w:vAlign w:val="center"/>
          </w:tcPr>
          <w:p w14:paraId="3A58357D" w14:textId="77777777" w:rsidR="00690090" w:rsidRDefault="00690090" w:rsidP="00252884">
            <w:pPr>
              <w:widowControl/>
              <w:jc w:val="center"/>
            </w:pPr>
            <w:r>
              <w:rPr>
                <w:rFonts w:hint="eastAsia"/>
              </w:rPr>
              <w:t>专家</w:t>
            </w:r>
            <w:proofErr w:type="gramStart"/>
            <w:r>
              <w:rPr>
                <w:rFonts w:hint="eastAsia"/>
              </w:rPr>
              <w:t>组职务</w:t>
            </w:r>
            <w:proofErr w:type="gramEnd"/>
          </w:p>
        </w:tc>
        <w:tc>
          <w:tcPr>
            <w:tcW w:w="1382" w:type="dxa"/>
            <w:vAlign w:val="center"/>
          </w:tcPr>
          <w:p w14:paraId="6508D128" w14:textId="77777777" w:rsidR="00690090" w:rsidRDefault="00690090" w:rsidP="00252884">
            <w:pPr>
              <w:widowControl/>
              <w:jc w:val="center"/>
            </w:pPr>
            <w:r>
              <w:rPr>
                <w:rFonts w:hint="eastAsia"/>
              </w:rPr>
              <w:t>姓名</w:t>
            </w:r>
          </w:p>
        </w:tc>
        <w:tc>
          <w:tcPr>
            <w:tcW w:w="2766" w:type="dxa"/>
            <w:gridSpan w:val="2"/>
            <w:vAlign w:val="center"/>
          </w:tcPr>
          <w:p w14:paraId="1E4CC6B9" w14:textId="77777777" w:rsidR="00690090" w:rsidRDefault="00690090" w:rsidP="00252884">
            <w:pPr>
              <w:widowControl/>
              <w:jc w:val="center"/>
            </w:pPr>
            <w:r>
              <w:rPr>
                <w:rFonts w:hint="eastAsia"/>
              </w:rPr>
              <w:t>职务</w:t>
            </w:r>
            <w:r>
              <w:rPr>
                <w:rFonts w:hint="eastAsia"/>
              </w:rPr>
              <w:t>/</w:t>
            </w:r>
            <w:r>
              <w:rPr>
                <w:rFonts w:hint="eastAsia"/>
              </w:rPr>
              <w:t>职称</w:t>
            </w:r>
          </w:p>
        </w:tc>
        <w:tc>
          <w:tcPr>
            <w:tcW w:w="1383" w:type="dxa"/>
            <w:vAlign w:val="center"/>
          </w:tcPr>
          <w:p w14:paraId="02705CDC" w14:textId="77777777" w:rsidR="00690090" w:rsidRDefault="00690090" w:rsidP="00252884">
            <w:pPr>
              <w:widowControl/>
              <w:jc w:val="center"/>
            </w:pPr>
            <w:r>
              <w:rPr>
                <w:rFonts w:hint="eastAsia"/>
              </w:rPr>
              <w:t>电话</w:t>
            </w:r>
          </w:p>
        </w:tc>
        <w:tc>
          <w:tcPr>
            <w:tcW w:w="1383" w:type="dxa"/>
            <w:vAlign w:val="center"/>
          </w:tcPr>
          <w:p w14:paraId="2BA7197F" w14:textId="77777777" w:rsidR="00690090" w:rsidRDefault="00690090" w:rsidP="00252884">
            <w:pPr>
              <w:widowControl/>
              <w:jc w:val="center"/>
            </w:pPr>
            <w:r>
              <w:rPr>
                <w:rFonts w:hint="eastAsia"/>
              </w:rPr>
              <w:t>签字</w:t>
            </w:r>
          </w:p>
        </w:tc>
      </w:tr>
      <w:tr w:rsidR="00690090" w14:paraId="1383091A" w14:textId="77777777" w:rsidTr="00252884">
        <w:trPr>
          <w:trHeight w:val="567"/>
        </w:trPr>
        <w:tc>
          <w:tcPr>
            <w:tcW w:w="1382" w:type="dxa"/>
            <w:vAlign w:val="center"/>
          </w:tcPr>
          <w:p w14:paraId="7B19E5E6" w14:textId="77777777" w:rsidR="00690090" w:rsidRDefault="00690090" w:rsidP="00252884">
            <w:pPr>
              <w:widowControl/>
              <w:jc w:val="center"/>
            </w:pPr>
            <w:r>
              <w:rPr>
                <w:rFonts w:hint="eastAsia"/>
              </w:rPr>
              <w:t>组长</w:t>
            </w:r>
          </w:p>
        </w:tc>
        <w:tc>
          <w:tcPr>
            <w:tcW w:w="1382" w:type="dxa"/>
            <w:vAlign w:val="center"/>
          </w:tcPr>
          <w:p w14:paraId="2B959E91" w14:textId="77777777" w:rsidR="00690090" w:rsidRDefault="00690090" w:rsidP="00252884">
            <w:pPr>
              <w:widowControl/>
              <w:jc w:val="center"/>
            </w:pPr>
          </w:p>
        </w:tc>
        <w:tc>
          <w:tcPr>
            <w:tcW w:w="2766" w:type="dxa"/>
            <w:gridSpan w:val="2"/>
            <w:vAlign w:val="center"/>
          </w:tcPr>
          <w:p w14:paraId="25F0FDD0" w14:textId="77777777" w:rsidR="00690090" w:rsidRDefault="00690090" w:rsidP="00252884">
            <w:pPr>
              <w:widowControl/>
              <w:jc w:val="center"/>
            </w:pPr>
          </w:p>
        </w:tc>
        <w:tc>
          <w:tcPr>
            <w:tcW w:w="1383" w:type="dxa"/>
            <w:vAlign w:val="center"/>
          </w:tcPr>
          <w:p w14:paraId="2945E5F0" w14:textId="77777777" w:rsidR="00690090" w:rsidRDefault="00690090" w:rsidP="00252884">
            <w:pPr>
              <w:widowControl/>
              <w:jc w:val="center"/>
            </w:pPr>
          </w:p>
        </w:tc>
        <w:tc>
          <w:tcPr>
            <w:tcW w:w="1383" w:type="dxa"/>
            <w:vAlign w:val="center"/>
          </w:tcPr>
          <w:p w14:paraId="7992E5B3" w14:textId="77777777" w:rsidR="00690090" w:rsidRDefault="00690090" w:rsidP="00252884">
            <w:pPr>
              <w:widowControl/>
              <w:jc w:val="center"/>
            </w:pPr>
          </w:p>
        </w:tc>
      </w:tr>
      <w:tr w:rsidR="00690090" w14:paraId="7DFA2C0B" w14:textId="77777777" w:rsidTr="00252884">
        <w:trPr>
          <w:trHeight w:val="567"/>
        </w:trPr>
        <w:tc>
          <w:tcPr>
            <w:tcW w:w="1382" w:type="dxa"/>
            <w:vMerge w:val="restart"/>
            <w:vAlign w:val="center"/>
          </w:tcPr>
          <w:p w14:paraId="2500F4B4" w14:textId="77777777" w:rsidR="00690090" w:rsidRDefault="00690090" w:rsidP="00252884">
            <w:pPr>
              <w:widowControl/>
              <w:jc w:val="center"/>
            </w:pPr>
            <w:r>
              <w:rPr>
                <w:rFonts w:hint="eastAsia"/>
              </w:rPr>
              <w:t>小组成员</w:t>
            </w:r>
          </w:p>
        </w:tc>
        <w:tc>
          <w:tcPr>
            <w:tcW w:w="1382" w:type="dxa"/>
            <w:vAlign w:val="center"/>
          </w:tcPr>
          <w:p w14:paraId="30B85118" w14:textId="77777777" w:rsidR="00690090" w:rsidRDefault="00690090" w:rsidP="00252884">
            <w:pPr>
              <w:widowControl/>
              <w:jc w:val="center"/>
            </w:pPr>
          </w:p>
        </w:tc>
        <w:tc>
          <w:tcPr>
            <w:tcW w:w="2766" w:type="dxa"/>
            <w:gridSpan w:val="2"/>
            <w:vAlign w:val="center"/>
          </w:tcPr>
          <w:p w14:paraId="2A0BC5EF" w14:textId="77777777" w:rsidR="00690090" w:rsidRDefault="00690090" w:rsidP="00252884">
            <w:pPr>
              <w:widowControl/>
              <w:jc w:val="center"/>
            </w:pPr>
          </w:p>
        </w:tc>
        <w:tc>
          <w:tcPr>
            <w:tcW w:w="1383" w:type="dxa"/>
            <w:vAlign w:val="center"/>
          </w:tcPr>
          <w:p w14:paraId="20B52EDA" w14:textId="77777777" w:rsidR="00690090" w:rsidRDefault="00690090" w:rsidP="00252884">
            <w:pPr>
              <w:widowControl/>
              <w:jc w:val="center"/>
            </w:pPr>
          </w:p>
        </w:tc>
        <w:tc>
          <w:tcPr>
            <w:tcW w:w="1383" w:type="dxa"/>
            <w:vAlign w:val="center"/>
          </w:tcPr>
          <w:p w14:paraId="61D3308B" w14:textId="77777777" w:rsidR="00690090" w:rsidRDefault="00690090" w:rsidP="00252884">
            <w:pPr>
              <w:widowControl/>
              <w:jc w:val="center"/>
            </w:pPr>
          </w:p>
        </w:tc>
      </w:tr>
      <w:tr w:rsidR="00690090" w14:paraId="1E429076" w14:textId="77777777" w:rsidTr="00252884">
        <w:trPr>
          <w:trHeight w:val="567"/>
        </w:trPr>
        <w:tc>
          <w:tcPr>
            <w:tcW w:w="1382" w:type="dxa"/>
            <w:vMerge/>
            <w:vAlign w:val="center"/>
          </w:tcPr>
          <w:p w14:paraId="0178A340" w14:textId="77777777" w:rsidR="00690090" w:rsidRDefault="00690090" w:rsidP="00252884">
            <w:pPr>
              <w:widowControl/>
              <w:jc w:val="center"/>
            </w:pPr>
          </w:p>
        </w:tc>
        <w:tc>
          <w:tcPr>
            <w:tcW w:w="1382" w:type="dxa"/>
            <w:vAlign w:val="center"/>
          </w:tcPr>
          <w:p w14:paraId="0C1B8E78" w14:textId="77777777" w:rsidR="00690090" w:rsidRDefault="00690090" w:rsidP="00252884">
            <w:pPr>
              <w:widowControl/>
              <w:jc w:val="center"/>
            </w:pPr>
          </w:p>
        </w:tc>
        <w:tc>
          <w:tcPr>
            <w:tcW w:w="2766" w:type="dxa"/>
            <w:gridSpan w:val="2"/>
            <w:vAlign w:val="center"/>
          </w:tcPr>
          <w:p w14:paraId="18353843" w14:textId="77777777" w:rsidR="00690090" w:rsidRDefault="00690090" w:rsidP="00252884">
            <w:pPr>
              <w:widowControl/>
              <w:jc w:val="center"/>
            </w:pPr>
          </w:p>
        </w:tc>
        <w:tc>
          <w:tcPr>
            <w:tcW w:w="1383" w:type="dxa"/>
            <w:vAlign w:val="center"/>
          </w:tcPr>
          <w:p w14:paraId="4CBC16D4" w14:textId="77777777" w:rsidR="00690090" w:rsidRDefault="00690090" w:rsidP="00252884">
            <w:pPr>
              <w:widowControl/>
              <w:jc w:val="center"/>
            </w:pPr>
          </w:p>
        </w:tc>
        <w:tc>
          <w:tcPr>
            <w:tcW w:w="1383" w:type="dxa"/>
            <w:vAlign w:val="center"/>
          </w:tcPr>
          <w:p w14:paraId="66C492DA" w14:textId="77777777" w:rsidR="00690090" w:rsidRDefault="00690090" w:rsidP="00252884">
            <w:pPr>
              <w:widowControl/>
              <w:jc w:val="center"/>
            </w:pPr>
          </w:p>
        </w:tc>
      </w:tr>
      <w:tr w:rsidR="00690090" w14:paraId="52C752CD" w14:textId="77777777" w:rsidTr="00252884">
        <w:trPr>
          <w:trHeight w:val="567"/>
        </w:trPr>
        <w:tc>
          <w:tcPr>
            <w:tcW w:w="1382" w:type="dxa"/>
            <w:vMerge/>
            <w:vAlign w:val="center"/>
          </w:tcPr>
          <w:p w14:paraId="7AACBB7B" w14:textId="77777777" w:rsidR="00690090" w:rsidRDefault="00690090" w:rsidP="00252884">
            <w:pPr>
              <w:widowControl/>
              <w:jc w:val="center"/>
            </w:pPr>
          </w:p>
        </w:tc>
        <w:tc>
          <w:tcPr>
            <w:tcW w:w="1382" w:type="dxa"/>
            <w:vAlign w:val="center"/>
          </w:tcPr>
          <w:p w14:paraId="4FA15BDD" w14:textId="77777777" w:rsidR="00690090" w:rsidRDefault="00690090" w:rsidP="00252884">
            <w:pPr>
              <w:widowControl/>
              <w:jc w:val="center"/>
            </w:pPr>
          </w:p>
        </w:tc>
        <w:tc>
          <w:tcPr>
            <w:tcW w:w="2766" w:type="dxa"/>
            <w:gridSpan w:val="2"/>
            <w:vAlign w:val="center"/>
          </w:tcPr>
          <w:p w14:paraId="7C4E02A0" w14:textId="77777777" w:rsidR="00690090" w:rsidRDefault="00690090" w:rsidP="00252884">
            <w:pPr>
              <w:widowControl/>
              <w:jc w:val="center"/>
            </w:pPr>
          </w:p>
        </w:tc>
        <w:tc>
          <w:tcPr>
            <w:tcW w:w="1383" w:type="dxa"/>
            <w:vAlign w:val="center"/>
          </w:tcPr>
          <w:p w14:paraId="57C7B00E" w14:textId="77777777" w:rsidR="00690090" w:rsidRDefault="00690090" w:rsidP="00252884">
            <w:pPr>
              <w:widowControl/>
              <w:jc w:val="center"/>
            </w:pPr>
          </w:p>
        </w:tc>
        <w:tc>
          <w:tcPr>
            <w:tcW w:w="1383" w:type="dxa"/>
            <w:vAlign w:val="center"/>
          </w:tcPr>
          <w:p w14:paraId="22B9F3B6" w14:textId="77777777" w:rsidR="00690090" w:rsidRDefault="00690090" w:rsidP="00252884">
            <w:pPr>
              <w:widowControl/>
              <w:jc w:val="center"/>
            </w:pPr>
          </w:p>
        </w:tc>
      </w:tr>
      <w:tr w:rsidR="00690090" w14:paraId="296E3CA0" w14:textId="77777777" w:rsidTr="00252884">
        <w:trPr>
          <w:trHeight w:val="567"/>
        </w:trPr>
        <w:tc>
          <w:tcPr>
            <w:tcW w:w="1382" w:type="dxa"/>
            <w:vMerge/>
            <w:vAlign w:val="center"/>
          </w:tcPr>
          <w:p w14:paraId="43C05977" w14:textId="77777777" w:rsidR="00690090" w:rsidRDefault="00690090" w:rsidP="00252884">
            <w:pPr>
              <w:widowControl/>
              <w:jc w:val="center"/>
            </w:pPr>
          </w:p>
        </w:tc>
        <w:tc>
          <w:tcPr>
            <w:tcW w:w="1382" w:type="dxa"/>
            <w:vAlign w:val="center"/>
          </w:tcPr>
          <w:p w14:paraId="4534FFA6" w14:textId="77777777" w:rsidR="00690090" w:rsidRDefault="00690090" w:rsidP="00252884">
            <w:pPr>
              <w:widowControl/>
              <w:jc w:val="center"/>
            </w:pPr>
          </w:p>
        </w:tc>
        <w:tc>
          <w:tcPr>
            <w:tcW w:w="2766" w:type="dxa"/>
            <w:gridSpan w:val="2"/>
            <w:vAlign w:val="center"/>
          </w:tcPr>
          <w:p w14:paraId="1D405FD8" w14:textId="77777777" w:rsidR="00690090" w:rsidRDefault="00690090" w:rsidP="00252884">
            <w:pPr>
              <w:widowControl/>
              <w:jc w:val="center"/>
            </w:pPr>
          </w:p>
        </w:tc>
        <w:tc>
          <w:tcPr>
            <w:tcW w:w="1383" w:type="dxa"/>
            <w:vAlign w:val="center"/>
          </w:tcPr>
          <w:p w14:paraId="49A9A175" w14:textId="77777777" w:rsidR="00690090" w:rsidRDefault="00690090" w:rsidP="00252884">
            <w:pPr>
              <w:widowControl/>
              <w:jc w:val="center"/>
            </w:pPr>
          </w:p>
        </w:tc>
        <w:tc>
          <w:tcPr>
            <w:tcW w:w="1383" w:type="dxa"/>
            <w:vAlign w:val="center"/>
          </w:tcPr>
          <w:p w14:paraId="0BA3E3FE" w14:textId="77777777" w:rsidR="00690090" w:rsidRDefault="00690090" w:rsidP="00252884">
            <w:pPr>
              <w:widowControl/>
              <w:jc w:val="center"/>
            </w:pPr>
          </w:p>
        </w:tc>
      </w:tr>
      <w:tr w:rsidR="00690090" w14:paraId="52199FDC" w14:textId="77777777" w:rsidTr="00252884">
        <w:trPr>
          <w:trHeight w:val="567"/>
        </w:trPr>
        <w:tc>
          <w:tcPr>
            <w:tcW w:w="1382" w:type="dxa"/>
            <w:vMerge/>
            <w:vAlign w:val="center"/>
          </w:tcPr>
          <w:p w14:paraId="05188631" w14:textId="77777777" w:rsidR="00690090" w:rsidRDefault="00690090" w:rsidP="00252884">
            <w:pPr>
              <w:widowControl/>
              <w:jc w:val="center"/>
            </w:pPr>
          </w:p>
        </w:tc>
        <w:tc>
          <w:tcPr>
            <w:tcW w:w="1382" w:type="dxa"/>
            <w:vAlign w:val="center"/>
          </w:tcPr>
          <w:p w14:paraId="18E0C4E5" w14:textId="77777777" w:rsidR="00690090" w:rsidRDefault="00690090" w:rsidP="00252884">
            <w:pPr>
              <w:widowControl/>
              <w:jc w:val="center"/>
            </w:pPr>
          </w:p>
        </w:tc>
        <w:tc>
          <w:tcPr>
            <w:tcW w:w="2766" w:type="dxa"/>
            <w:gridSpan w:val="2"/>
            <w:vAlign w:val="center"/>
          </w:tcPr>
          <w:p w14:paraId="01EE366C" w14:textId="77777777" w:rsidR="00690090" w:rsidRDefault="00690090" w:rsidP="00252884">
            <w:pPr>
              <w:widowControl/>
              <w:jc w:val="center"/>
            </w:pPr>
          </w:p>
        </w:tc>
        <w:tc>
          <w:tcPr>
            <w:tcW w:w="1383" w:type="dxa"/>
            <w:vAlign w:val="center"/>
          </w:tcPr>
          <w:p w14:paraId="2AAA8DAD" w14:textId="77777777" w:rsidR="00690090" w:rsidRDefault="00690090" w:rsidP="00252884">
            <w:pPr>
              <w:widowControl/>
              <w:jc w:val="center"/>
            </w:pPr>
          </w:p>
        </w:tc>
        <w:tc>
          <w:tcPr>
            <w:tcW w:w="1383" w:type="dxa"/>
            <w:vAlign w:val="center"/>
          </w:tcPr>
          <w:p w14:paraId="6C09E16A" w14:textId="77777777" w:rsidR="00690090" w:rsidRDefault="00690090" w:rsidP="00252884">
            <w:pPr>
              <w:widowControl/>
              <w:jc w:val="center"/>
            </w:pPr>
          </w:p>
        </w:tc>
      </w:tr>
      <w:tr w:rsidR="00690090" w14:paraId="4235443C" w14:textId="77777777" w:rsidTr="00252884">
        <w:trPr>
          <w:trHeight w:val="567"/>
        </w:trPr>
        <w:tc>
          <w:tcPr>
            <w:tcW w:w="1382" w:type="dxa"/>
            <w:vMerge/>
            <w:vAlign w:val="center"/>
          </w:tcPr>
          <w:p w14:paraId="3C169A9B" w14:textId="77777777" w:rsidR="00690090" w:rsidRDefault="00690090" w:rsidP="00252884">
            <w:pPr>
              <w:widowControl/>
              <w:jc w:val="center"/>
            </w:pPr>
          </w:p>
        </w:tc>
        <w:tc>
          <w:tcPr>
            <w:tcW w:w="1382" w:type="dxa"/>
            <w:vAlign w:val="center"/>
          </w:tcPr>
          <w:p w14:paraId="4A36046D" w14:textId="77777777" w:rsidR="00690090" w:rsidRDefault="00690090" w:rsidP="00252884">
            <w:pPr>
              <w:widowControl/>
              <w:jc w:val="center"/>
            </w:pPr>
          </w:p>
        </w:tc>
        <w:tc>
          <w:tcPr>
            <w:tcW w:w="2766" w:type="dxa"/>
            <w:gridSpan w:val="2"/>
            <w:vAlign w:val="center"/>
          </w:tcPr>
          <w:p w14:paraId="15549474" w14:textId="77777777" w:rsidR="00690090" w:rsidRDefault="00690090" w:rsidP="00252884">
            <w:pPr>
              <w:widowControl/>
              <w:jc w:val="center"/>
            </w:pPr>
          </w:p>
        </w:tc>
        <w:tc>
          <w:tcPr>
            <w:tcW w:w="1383" w:type="dxa"/>
            <w:vAlign w:val="center"/>
          </w:tcPr>
          <w:p w14:paraId="68CFEB39" w14:textId="77777777" w:rsidR="00690090" w:rsidRDefault="00690090" w:rsidP="00252884">
            <w:pPr>
              <w:widowControl/>
              <w:jc w:val="center"/>
            </w:pPr>
          </w:p>
        </w:tc>
        <w:tc>
          <w:tcPr>
            <w:tcW w:w="1383" w:type="dxa"/>
            <w:vAlign w:val="center"/>
          </w:tcPr>
          <w:p w14:paraId="0B7FD5AF" w14:textId="77777777" w:rsidR="00690090" w:rsidRDefault="00690090" w:rsidP="00252884">
            <w:pPr>
              <w:widowControl/>
              <w:jc w:val="center"/>
            </w:pPr>
          </w:p>
        </w:tc>
      </w:tr>
      <w:tr w:rsidR="00690090" w14:paraId="06DBDF4C" w14:textId="77777777" w:rsidTr="00252884">
        <w:trPr>
          <w:trHeight w:val="567"/>
        </w:trPr>
        <w:tc>
          <w:tcPr>
            <w:tcW w:w="1382" w:type="dxa"/>
            <w:vAlign w:val="center"/>
          </w:tcPr>
          <w:p w14:paraId="10878B57" w14:textId="77777777" w:rsidR="00690090" w:rsidRDefault="00690090" w:rsidP="00252884">
            <w:pPr>
              <w:widowControl/>
              <w:jc w:val="center"/>
            </w:pPr>
            <w:r>
              <w:rPr>
                <w:rFonts w:hint="eastAsia"/>
              </w:rPr>
              <w:t>参加人员</w:t>
            </w:r>
          </w:p>
        </w:tc>
        <w:tc>
          <w:tcPr>
            <w:tcW w:w="6914" w:type="dxa"/>
            <w:gridSpan w:val="5"/>
            <w:vAlign w:val="center"/>
          </w:tcPr>
          <w:p w14:paraId="3AF93E68" w14:textId="77777777" w:rsidR="00690090" w:rsidRDefault="00690090" w:rsidP="00252884">
            <w:pPr>
              <w:widowControl/>
              <w:jc w:val="center"/>
            </w:pPr>
          </w:p>
        </w:tc>
      </w:tr>
      <w:tr w:rsidR="00690090" w14:paraId="5F94E348" w14:textId="77777777" w:rsidTr="00252884">
        <w:trPr>
          <w:trHeight w:val="567"/>
        </w:trPr>
        <w:tc>
          <w:tcPr>
            <w:tcW w:w="1382" w:type="dxa"/>
            <w:vAlign w:val="center"/>
          </w:tcPr>
          <w:p w14:paraId="3C120CF9" w14:textId="77777777" w:rsidR="00690090" w:rsidRDefault="00690090" w:rsidP="00252884">
            <w:pPr>
              <w:widowControl/>
              <w:jc w:val="center"/>
            </w:pPr>
            <w:r>
              <w:rPr>
                <w:rFonts w:hint="eastAsia"/>
              </w:rPr>
              <w:t>评价目的</w:t>
            </w:r>
          </w:p>
        </w:tc>
        <w:tc>
          <w:tcPr>
            <w:tcW w:w="6914" w:type="dxa"/>
            <w:gridSpan w:val="5"/>
            <w:vAlign w:val="center"/>
          </w:tcPr>
          <w:p w14:paraId="1B88864C" w14:textId="77777777" w:rsidR="00690090" w:rsidRDefault="00690090" w:rsidP="00252884">
            <w:pPr>
              <w:widowControl/>
              <w:jc w:val="center"/>
            </w:pPr>
          </w:p>
        </w:tc>
      </w:tr>
      <w:tr w:rsidR="00690090" w14:paraId="185286BF" w14:textId="77777777" w:rsidTr="00252884">
        <w:trPr>
          <w:trHeight w:val="567"/>
        </w:trPr>
        <w:tc>
          <w:tcPr>
            <w:tcW w:w="1382" w:type="dxa"/>
            <w:vAlign w:val="center"/>
          </w:tcPr>
          <w:p w14:paraId="6DE01A8B" w14:textId="77777777" w:rsidR="00690090" w:rsidRDefault="00690090" w:rsidP="00252884">
            <w:pPr>
              <w:widowControl/>
              <w:jc w:val="center"/>
            </w:pPr>
            <w:r>
              <w:rPr>
                <w:rFonts w:hint="eastAsia"/>
              </w:rPr>
              <w:t>评价依据</w:t>
            </w:r>
          </w:p>
        </w:tc>
        <w:tc>
          <w:tcPr>
            <w:tcW w:w="6914" w:type="dxa"/>
            <w:gridSpan w:val="5"/>
            <w:vAlign w:val="center"/>
          </w:tcPr>
          <w:p w14:paraId="49673B16" w14:textId="77777777" w:rsidR="00690090" w:rsidRDefault="00690090" w:rsidP="00252884">
            <w:pPr>
              <w:widowControl/>
              <w:jc w:val="center"/>
            </w:pPr>
          </w:p>
        </w:tc>
      </w:tr>
      <w:tr w:rsidR="00690090" w14:paraId="0F94A5A5" w14:textId="77777777" w:rsidTr="00252884">
        <w:trPr>
          <w:trHeight w:val="1312"/>
        </w:trPr>
        <w:tc>
          <w:tcPr>
            <w:tcW w:w="1382" w:type="dxa"/>
            <w:vAlign w:val="center"/>
          </w:tcPr>
          <w:p w14:paraId="3108195E" w14:textId="77777777" w:rsidR="00690090" w:rsidRDefault="00690090" w:rsidP="00252884">
            <w:pPr>
              <w:widowControl/>
              <w:jc w:val="center"/>
            </w:pPr>
            <w:r>
              <w:rPr>
                <w:rFonts w:hint="eastAsia"/>
              </w:rPr>
              <w:t>评价范围及内容</w:t>
            </w:r>
          </w:p>
        </w:tc>
        <w:tc>
          <w:tcPr>
            <w:tcW w:w="6914" w:type="dxa"/>
            <w:gridSpan w:val="5"/>
            <w:vAlign w:val="center"/>
          </w:tcPr>
          <w:p w14:paraId="1EC1E5AB" w14:textId="77777777" w:rsidR="00690090" w:rsidRDefault="00690090" w:rsidP="00252884">
            <w:pPr>
              <w:widowControl/>
              <w:jc w:val="center"/>
            </w:pPr>
          </w:p>
        </w:tc>
      </w:tr>
      <w:tr w:rsidR="00690090" w14:paraId="118B280C" w14:textId="77777777" w:rsidTr="00252884">
        <w:trPr>
          <w:trHeight w:val="567"/>
        </w:trPr>
        <w:tc>
          <w:tcPr>
            <w:tcW w:w="1382" w:type="dxa"/>
            <w:vMerge w:val="restart"/>
            <w:vAlign w:val="center"/>
          </w:tcPr>
          <w:p w14:paraId="54A35A38" w14:textId="77777777" w:rsidR="00690090" w:rsidRDefault="00690090" w:rsidP="00252884">
            <w:pPr>
              <w:widowControl/>
              <w:jc w:val="center"/>
            </w:pPr>
            <w:r>
              <w:rPr>
                <w:rFonts w:hint="eastAsia"/>
              </w:rPr>
              <w:t>评价得分</w:t>
            </w:r>
          </w:p>
          <w:p w14:paraId="19C907CA" w14:textId="77777777" w:rsidR="00690090" w:rsidRDefault="00690090" w:rsidP="00252884">
            <w:pPr>
              <w:widowControl/>
              <w:jc w:val="center"/>
            </w:pPr>
            <w:r>
              <w:rPr>
                <w:rFonts w:hint="eastAsia"/>
              </w:rPr>
              <w:t>级别</w:t>
            </w:r>
          </w:p>
        </w:tc>
        <w:tc>
          <w:tcPr>
            <w:tcW w:w="1382" w:type="dxa"/>
            <w:vAlign w:val="center"/>
          </w:tcPr>
          <w:p w14:paraId="503C8402" w14:textId="77777777" w:rsidR="00690090" w:rsidRDefault="00690090" w:rsidP="00252884">
            <w:pPr>
              <w:widowControl/>
              <w:jc w:val="center"/>
            </w:pPr>
            <w:r>
              <w:rPr>
                <w:rFonts w:hint="eastAsia"/>
              </w:rPr>
              <w:t>基本分</w:t>
            </w:r>
          </w:p>
        </w:tc>
        <w:tc>
          <w:tcPr>
            <w:tcW w:w="1383" w:type="dxa"/>
            <w:vAlign w:val="center"/>
          </w:tcPr>
          <w:p w14:paraId="3CA12056" w14:textId="77777777" w:rsidR="00690090" w:rsidRDefault="00690090" w:rsidP="00252884">
            <w:pPr>
              <w:widowControl/>
              <w:jc w:val="center"/>
            </w:pPr>
            <w:r>
              <w:rPr>
                <w:rFonts w:hint="eastAsia"/>
              </w:rPr>
              <w:t>加分</w:t>
            </w:r>
          </w:p>
        </w:tc>
        <w:tc>
          <w:tcPr>
            <w:tcW w:w="1383" w:type="dxa"/>
            <w:vAlign w:val="center"/>
          </w:tcPr>
          <w:p w14:paraId="0C625465" w14:textId="77777777" w:rsidR="00690090" w:rsidRDefault="00690090" w:rsidP="00252884">
            <w:pPr>
              <w:widowControl/>
              <w:jc w:val="center"/>
            </w:pPr>
            <w:r>
              <w:rPr>
                <w:rFonts w:hint="eastAsia"/>
              </w:rPr>
              <w:t>总分</w:t>
            </w:r>
          </w:p>
        </w:tc>
        <w:tc>
          <w:tcPr>
            <w:tcW w:w="2766" w:type="dxa"/>
            <w:gridSpan w:val="2"/>
            <w:vAlign w:val="center"/>
          </w:tcPr>
          <w:p w14:paraId="334C4F4E" w14:textId="77777777" w:rsidR="00690090" w:rsidRDefault="00690090" w:rsidP="00252884">
            <w:pPr>
              <w:widowControl/>
              <w:jc w:val="center"/>
            </w:pPr>
            <w:r>
              <w:rPr>
                <w:rFonts w:hint="eastAsia"/>
              </w:rPr>
              <w:t>级别</w:t>
            </w:r>
          </w:p>
        </w:tc>
      </w:tr>
      <w:tr w:rsidR="00690090" w14:paraId="65113930" w14:textId="77777777" w:rsidTr="00252884">
        <w:trPr>
          <w:trHeight w:val="567"/>
        </w:trPr>
        <w:tc>
          <w:tcPr>
            <w:tcW w:w="1382" w:type="dxa"/>
            <w:vMerge/>
            <w:vAlign w:val="center"/>
          </w:tcPr>
          <w:p w14:paraId="228C1D7E" w14:textId="77777777" w:rsidR="00690090" w:rsidRDefault="00690090" w:rsidP="00252884">
            <w:pPr>
              <w:widowControl/>
              <w:jc w:val="center"/>
            </w:pPr>
          </w:p>
        </w:tc>
        <w:tc>
          <w:tcPr>
            <w:tcW w:w="1382" w:type="dxa"/>
            <w:vAlign w:val="center"/>
          </w:tcPr>
          <w:p w14:paraId="74542909" w14:textId="77777777" w:rsidR="00690090" w:rsidRDefault="00690090" w:rsidP="00252884">
            <w:pPr>
              <w:widowControl/>
              <w:jc w:val="center"/>
            </w:pPr>
          </w:p>
        </w:tc>
        <w:tc>
          <w:tcPr>
            <w:tcW w:w="1383" w:type="dxa"/>
            <w:vAlign w:val="center"/>
          </w:tcPr>
          <w:p w14:paraId="5BB73C4C" w14:textId="77777777" w:rsidR="00690090" w:rsidRDefault="00690090" w:rsidP="00252884">
            <w:pPr>
              <w:widowControl/>
              <w:jc w:val="center"/>
            </w:pPr>
          </w:p>
        </w:tc>
        <w:tc>
          <w:tcPr>
            <w:tcW w:w="1383" w:type="dxa"/>
            <w:vAlign w:val="center"/>
          </w:tcPr>
          <w:p w14:paraId="1F911D88" w14:textId="77777777" w:rsidR="00690090" w:rsidRDefault="00690090" w:rsidP="00252884">
            <w:pPr>
              <w:widowControl/>
              <w:jc w:val="center"/>
            </w:pPr>
          </w:p>
        </w:tc>
        <w:tc>
          <w:tcPr>
            <w:tcW w:w="1383" w:type="dxa"/>
            <w:vAlign w:val="center"/>
          </w:tcPr>
          <w:p w14:paraId="1D26AFCB" w14:textId="77777777" w:rsidR="00690090" w:rsidRDefault="00690090" w:rsidP="00252884">
            <w:pPr>
              <w:widowControl/>
              <w:jc w:val="center"/>
            </w:pPr>
          </w:p>
        </w:tc>
        <w:tc>
          <w:tcPr>
            <w:tcW w:w="1383" w:type="dxa"/>
            <w:vAlign w:val="center"/>
          </w:tcPr>
          <w:p w14:paraId="7032B9DD" w14:textId="77777777" w:rsidR="00690090" w:rsidRDefault="00690090" w:rsidP="00252884">
            <w:pPr>
              <w:widowControl/>
              <w:jc w:val="center"/>
            </w:pPr>
          </w:p>
        </w:tc>
      </w:tr>
    </w:tbl>
    <w:p w14:paraId="60CBC179" w14:textId="77777777" w:rsidR="00690090" w:rsidRDefault="00690090" w:rsidP="00690090">
      <w:r>
        <w:br w:type="page"/>
      </w:r>
    </w:p>
    <w:p w14:paraId="03CA3366" w14:textId="77777777" w:rsidR="00690090" w:rsidRDefault="00690090" w:rsidP="00690090"/>
    <w:tbl>
      <w:tblPr>
        <w:tblStyle w:val="a9"/>
        <w:tblW w:w="0" w:type="auto"/>
        <w:tblInd w:w="-5" w:type="dxa"/>
        <w:tblCellMar>
          <w:left w:w="170" w:type="dxa"/>
        </w:tblCellMar>
        <w:tblLook w:val="04A0" w:firstRow="1" w:lastRow="0" w:firstColumn="1" w:lastColumn="0" w:noHBand="0" w:noVBand="1"/>
      </w:tblPr>
      <w:tblGrid>
        <w:gridCol w:w="8296"/>
      </w:tblGrid>
      <w:tr w:rsidR="00690090" w14:paraId="27B2B83D" w14:textId="77777777" w:rsidTr="00252884">
        <w:tc>
          <w:tcPr>
            <w:tcW w:w="8296" w:type="dxa"/>
          </w:tcPr>
          <w:p w14:paraId="7F228DDE" w14:textId="77777777" w:rsidR="00690090" w:rsidRPr="003B2E7D" w:rsidRDefault="00690090" w:rsidP="00252884">
            <w:pPr>
              <w:widowControl/>
              <w:spacing w:line="360" w:lineRule="auto"/>
              <w:jc w:val="left"/>
              <w:rPr>
                <w:rFonts w:ascii="黑体" w:eastAsia="黑体" w:hAnsi="黑体"/>
                <w:b/>
                <w:bCs/>
                <w:szCs w:val="21"/>
              </w:rPr>
            </w:pPr>
            <w:r w:rsidRPr="003B2E7D">
              <w:rPr>
                <w:rFonts w:ascii="黑体" w:eastAsia="黑体" w:hAnsi="黑体" w:hint="eastAsia"/>
                <w:b/>
                <w:bCs/>
                <w:szCs w:val="21"/>
              </w:rPr>
              <w:t>评价综述及结论</w:t>
            </w:r>
          </w:p>
          <w:p w14:paraId="6BA9783B" w14:textId="77777777" w:rsidR="00690090" w:rsidRPr="003B2E7D" w:rsidRDefault="00690090" w:rsidP="00252884">
            <w:pPr>
              <w:widowControl/>
              <w:spacing w:line="360" w:lineRule="auto"/>
              <w:jc w:val="left"/>
              <w:rPr>
                <w:rFonts w:ascii="黑体" w:eastAsia="黑体" w:hAnsi="黑体"/>
                <w:b/>
                <w:bCs/>
              </w:rPr>
            </w:pPr>
            <w:r w:rsidRPr="003B2E7D">
              <w:rPr>
                <w:rFonts w:ascii="黑体" w:eastAsia="黑体" w:hAnsi="黑体" w:hint="eastAsia"/>
                <w:b/>
                <w:bCs/>
              </w:rPr>
              <w:t>（一）评价综述</w:t>
            </w:r>
          </w:p>
          <w:p w14:paraId="5F764F91" w14:textId="77777777" w:rsidR="00690090" w:rsidRDefault="00690090" w:rsidP="00252884">
            <w:pPr>
              <w:widowControl/>
              <w:spacing w:line="360" w:lineRule="auto"/>
              <w:ind w:firstLineChars="200" w:firstLine="420"/>
              <w:jc w:val="left"/>
            </w:pPr>
            <w:r>
              <w:rPr>
                <w:rFonts w:hint="eastAsia"/>
              </w:rPr>
              <w:t>1.</w:t>
            </w:r>
            <w:r>
              <w:rPr>
                <w:rFonts w:hint="eastAsia"/>
              </w:rPr>
              <w:t>综述企业标准化工作情况；</w:t>
            </w:r>
          </w:p>
          <w:p w14:paraId="58D74950" w14:textId="77777777" w:rsidR="00690090" w:rsidRDefault="00690090" w:rsidP="00252884">
            <w:pPr>
              <w:widowControl/>
              <w:spacing w:line="360" w:lineRule="auto"/>
              <w:ind w:firstLineChars="200" w:firstLine="420"/>
              <w:jc w:val="left"/>
            </w:pPr>
            <w:r>
              <w:rPr>
                <w:rFonts w:hint="eastAsia"/>
              </w:rPr>
              <w:t>2.</w:t>
            </w:r>
            <w:r>
              <w:rPr>
                <w:rFonts w:hint="eastAsia"/>
              </w:rPr>
              <w:t>综述评价方案实施情况（即评价过程情况）；</w:t>
            </w:r>
          </w:p>
          <w:p w14:paraId="56246185" w14:textId="77777777" w:rsidR="00690090" w:rsidRDefault="00690090" w:rsidP="00252884">
            <w:pPr>
              <w:widowControl/>
              <w:spacing w:line="360" w:lineRule="auto"/>
              <w:ind w:firstLineChars="200" w:firstLine="420"/>
              <w:jc w:val="left"/>
            </w:pPr>
            <w:r>
              <w:rPr>
                <w:rFonts w:hint="eastAsia"/>
              </w:rPr>
              <w:t>3.</w:t>
            </w:r>
            <w:proofErr w:type="gramStart"/>
            <w:r>
              <w:rPr>
                <w:rFonts w:hint="eastAsia"/>
              </w:rPr>
              <w:t>综述非</w:t>
            </w:r>
            <w:proofErr w:type="gramEnd"/>
            <w:r>
              <w:rPr>
                <w:rFonts w:hint="eastAsia"/>
              </w:rPr>
              <w:t>现场评价情况；</w:t>
            </w:r>
          </w:p>
          <w:p w14:paraId="4CBE14E4" w14:textId="77777777" w:rsidR="00690090" w:rsidRDefault="00690090" w:rsidP="00252884">
            <w:pPr>
              <w:widowControl/>
              <w:spacing w:line="360" w:lineRule="auto"/>
              <w:ind w:firstLineChars="200" w:firstLine="420"/>
              <w:jc w:val="left"/>
            </w:pPr>
            <w:r>
              <w:rPr>
                <w:rFonts w:hint="eastAsia"/>
              </w:rPr>
              <w:t>4.</w:t>
            </w:r>
            <w:r>
              <w:rPr>
                <w:rFonts w:hint="eastAsia"/>
              </w:rPr>
              <w:t>综述现场评价情况；</w:t>
            </w:r>
          </w:p>
          <w:p w14:paraId="3334460C" w14:textId="77777777" w:rsidR="00690090" w:rsidRDefault="00690090" w:rsidP="00252884">
            <w:pPr>
              <w:widowControl/>
              <w:spacing w:line="360" w:lineRule="auto"/>
              <w:ind w:firstLineChars="200" w:firstLine="420"/>
              <w:jc w:val="left"/>
            </w:pPr>
            <w:r>
              <w:rPr>
                <w:rFonts w:hint="eastAsia"/>
              </w:rPr>
              <w:t>5.</w:t>
            </w:r>
            <w:r>
              <w:rPr>
                <w:rFonts w:hint="eastAsia"/>
              </w:rPr>
              <w:t>综述标准化成效情况。</w:t>
            </w:r>
          </w:p>
          <w:p w14:paraId="776FFE51" w14:textId="77777777" w:rsidR="00690090" w:rsidRPr="003B2E7D" w:rsidRDefault="00690090" w:rsidP="00252884">
            <w:pPr>
              <w:widowControl/>
              <w:spacing w:line="360" w:lineRule="auto"/>
              <w:jc w:val="left"/>
              <w:rPr>
                <w:rFonts w:ascii="黑体" w:eastAsia="黑体" w:hAnsi="黑体"/>
                <w:b/>
                <w:bCs/>
              </w:rPr>
            </w:pPr>
            <w:r w:rsidRPr="003B2E7D">
              <w:rPr>
                <w:rFonts w:ascii="黑体" w:eastAsia="黑体" w:hAnsi="黑体" w:hint="eastAsia"/>
                <w:b/>
                <w:bCs/>
              </w:rPr>
              <w:t>（二）评价结论</w:t>
            </w:r>
          </w:p>
          <w:p w14:paraId="1E7C5FF7" w14:textId="77777777" w:rsidR="00690090" w:rsidRDefault="00690090" w:rsidP="00252884">
            <w:pPr>
              <w:widowControl/>
              <w:spacing w:line="360" w:lineRule="auto"/>
              <w:ind w:firstLineChars="200" w:firstLine="420"/>
              <w:jc w:val="left"/>
            </w:pPr>
            <w:r>
              <w:rPr>
                <w:rFonts w:hint="eastAsia"/>
              </w:rPr>
              <w:t>评价专家组认真综合意见的基础之上，并结合企业生产、经营和管理现状，对企业标准化工作（</w:t>
            </w:r>
            <w:proofErr w:type="gramStart"/>
            <w:r>
              <w:rPr>
                <w:rFonts w:hint="eastAsia"/>
              </w:rPr>
              <w:t>含标准</w:t>
            </w:r>
            <w:proofErr w:type="gramEnd"/>
            <w:r>
              <w:rPr>
                <w:rFonts w:hint="eastAsia"/>
              </w:rPr>
              <w:t>体系）的充分性、适宜性、有效性得出评价结论和相应分值，确认相应级别。</w:t>
            </w:r>
          </w:p>
          <w:p w14:paraId="247A47FF" w14:textId="77777777" w:rsidR="00690090" w:rsidRPr="003B2E7D" w:rsidRDefault="00690090" w:rsidP="00252884">
            <w:pPr>
              <w:widowControl/>
              <w:spacing w:line="360" w:lineRule="auto"/>
              <w:jc w:val="left"/>
              <w:rPr>
                <w:rFonts w:ascii="黑体" w:eastAsia="黑体" w:hAnsi="黑体"/>
                <w:b/>
                <w:bCs/>
              </w:rPr>
            </w:pPr>
            <w:r w:rsidRPr="003B2E7D">
              <w:rPr>
                <w:rFonts w:ascii="黑体" w:eastAsia="黑体" w:hAnsi="黑体" w:hint="eastAsia"/>
                <w:b/>
                <w:bCs/>
              </w:rPr>
              <w:t>（三）改进要求</w:t>
            </w:r>
          </w:p>
          <w:p w14:paraId="0228BD22" w14:textId="77777777" w:rsidR="00690090" w:rsidRDefault="00690090" w:rsidP="00252884">
            <w:pPr>
              <w:widowControl/>
              <w:spacing w:line="360" w:lineRule="auto"/>
              <w:ind w:firstLineChars="200" w:firstLine="420"/>
              <w:jc w:val="left"/>
            </w:pPr>
            <w:r>
              <w:rPr>
                <w:rFonts w:hint="eastAsia"/>
              </w:rPr>
              <w:t>评价专家组应结合评价情况，给出改进建议即获得证书的条件。</w:t>
            </w:r>
          </w:p>
          <w:p w14:paraId="6FEC7D5E" w14:textId="77777777" w:rsidR="00690090" w:rsidRDefault="00690090" w:rsidP="00252884">
            <w:pPr>
              <w:widowControl/>
              <w:spacing w:line="360" w:lineRule="auto"/>
              <w:jc w:val="left"/>
            </w:pPr>
          </w:p>
          <w:p w14:paraId="5E926BF2" w14:textId="77777777" w:rsidR="00690090" w:rsidRDefault="00690090" w:rsidP="00252884">
            <w:pPr>
              <w:widowControl/>
              <w:spacing w:line="360" w:lineRule="auto"/>
              <w:jc w:val="left"/>
            </w:pPr>
          </w:p>
          <w:p w14:paraId="324409F1" w14:textId="77777777" w:rsidR="00690090" w:rsidRDefault="00690090" w:rsidP="00252884">
            <w:pPr>
              <w:widowControl/>
              <w:jc w:val="left"/>
            </w:pPr>
          </w:p>
          <w:p w14:paraId="773E3305" w14:textId="77777777" w:rsidR="00690090" w:rsidRDefault="00690090" w:rsidP="00252884">
            <w:pPr>
              <w:widowControl/>
              <w:jc w:val="left"/>
            </w:pPr>
          </w:p>
          <w:p w14:paraId="28384A2B" w14:textId="77777777" w:rsidR="00690090" w:rsidRDefault="00690090" w:rsidP="00252884">
            <w:pPr>
              <w:widowControl/>
              <w:jc w:val="left"/>
            </w:pPr>
          </w:p>
          <w:p w14:paraId="12821722" w14:textId="77777777" w:rsidR="00690090" w:rsidRDefault="00690090" w:rsidP="00252884">
            <w:pPr>
              <w:widowControl/>
              <w:jc w:val="left"/>
            </w:pPr>
          </w:p>
          <w:p w14:paraId="23BE4015" w14:textId="77777777" w:rsidR="00690090" w:rsidRDefault="00690090" w:rsidP="00252884">
            <w:pPr>
              <w:widowControl/>
              <w:jc w:val="left"/>
            </w:pPr>
          </w:p>
          <w:p w14:paraId="54AD191B" w14:textId="77777777" w:rsidR="00690090" w:rsidRDefault="00690090" w:rsidP="00252884">
            <w:pPr>
              <w:widowControl/>
              <w:jc w:val="left"/>
            </w:pPr>
          </w:p>
          <w:p w14:paraId="0FA8F27C" w14:textId="77777777" w:rsidR="00690090" w:rsidRDefault="00690090" w:rsidP="00252884">
            <w:pPr>
              <w:widowControl/>
              <w:jc w:val="left"/>
            </w:pPr>
          </w:p>
          <w:p w14:paraId="5F6B3212" w14:textId="77777777" w:rsidR="00690090" w:rsidRDefault="00690090" w:rsidP="00252884">
            <w:pPr>
              <w:widowControl/>
              <w:jc w:val="left"/>
            </w:pPr>
          </w:p>
          <w:p w14:paraId="2E6CD121" w14:textId="77777777" w:rsidR="00690090" w:rsidRDefault="00690090" w:rsidP="00252884">
            <w:pPr>
              <w:widowControl/>
              <w:jc w:val="left"/>
            </w:pPr>
          </w:p>
          <w:p w14:paraId="1F9FAABE" w14:textId="77777777" w:rsidR="00690090" w:rsidRDefault="00690090" w:rsidP="00252884">
            <w:pPr>
              <w:widowControl/>
              <w:jc w:val="left"/>
            </w:pPr>
          </w:p>
          <w:p w14:paraId="4B660700" w14:textId="77777777" w:rsidR="00690090" w:rsidRDefault="00690090" w:rsidP="00252884">
            <w:pPr>
              <w:widowControl/>
              <w:jc w:val="left"/>
            </w:pPr>
          </w:p>
          <w:p w14:paraId="24276BE2" w14:textId="77777777" w:rsidR="00690090" w:rsidRDefault="00690090" w:rsidP="00252884">
            <w:pPr>
              <w:widowControl/>
              <w:jc w:val="left"/>
            </w:pPr>
          </w:p>
          <w:p w14:paraId="176291A0" w14:textId="77777777" w:rsidR="00690090" w:rsidRDefault="00690090" w:rsidP="00252884">
            <w:pPr>
              <w:widowControl/>
              <w:jc w:val="left"/>
            </w:pPr>
          </w:p>
          <w:p w14:paraId="3B795668" w14:textId="77777777" w:rsidR="00690090" w:rsidRDefault="00690090" w:rsidP="00252884">
            <w:pPr>
              <w:widowControl/>
              <w:jc w:val="left"/>
            </w:pPr>
          </w:p>
          <w:p w14:paraId="38F49EDC" w14:textId="77777777" w:rsidR="00690090" w:rsidRDefault="00690090" w:rsidP="00252884">
            <w:pPr>
              <w:widowControl/>
              <w:jc w:val="left"/>
            </w:pPr>
          </w:p>
          <w:p w14:paraId="1B7F37EA" w14:textId="77777777" w:rsidR="00690090" w:rsidRDefault="00690090" w:rsidP="00252884">
            <w:pPr>
              <w:widowControl/>
              <w:jc w:val="left"/>
            </w:pPr>
          </w:p>
          <w:p w14:paraId="7A90C540" w14:textId="77777777" w:rsidR="00690090" w:rsidRDefault="00690090" w:rsidP="00252884">
            <w:pPr>
              <w:widowControl/>
              <w:jc w:val="left"/>
            </w:pPr>
          </w:p>
          <w:p w14:paraId="1EEC1FC3" w14:textId="77777777" w:rsidR="00690090" w:rsidRDefault="00690090" w:rsidP="00252884">
            <w:pPr>
              <w:widowControl/>
              <w:jc w:val="left"/>
            </w:pPr>
          </w:p>
          <w:p w14:paraId="638B4AE3" w14:textId="77777777" w:rsidR="00690090" w:rsidRDefault="00690090" w:rsidP="00252884">
            <w:pPr>
              <w:widowControl/>
              <w:ind w:firstLineChars="100" w:firstLine="210"/>
              <w:jc w:val="left"/>
            </w:pPr>
            <w:r>
              <w:rPr>
                <w:rFonts w:hint="eastAsia"/>
              </w:rPr>
              <w:t>评价组长签字：</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71C4D881" w14:textId="77777777" w:rsidR="00690090" w:rsidRDefault="00690090" w:rsidP="00252884">
            <w:pPr>
              <w:widowControl/>
              <w:jc w:val="left"/>
            </w:pPr>
          </w:p>
        </w:tc>
      </w:tr>
    </w:tbl>
    <w:p w14:paraId="0E52BAE1" w14:textId="77777777" w:rsidR="00690090" w:rsidRDefault="00690090" w:rsidP="00690090">
      <w:pPr>
        <w:widowControl/>
        <w:jc w:val="left"/>
      </w:pPr>
      <w:r>
        <w:br w:type="page"/>
      </w:r>
    </w:p>
    <w:p w14:paraId="16D7FE7E" w14:textId="77777777" w:rsidR="00690090" w:rsidRDefault="00690090" w:rsidP="00690090">
      <w:pPr>
        <w:widowControl/>
        <w:jc w:val="left"/>
      </w:pPr>
    </w:p>
    <w:p w14:paraId="774AD673" w14:textId="77777777" w:rsidR="00690090" w:rsidRPr="007949F5" w:rsidRDefault="00690090" w:rsidP="00690090">
      <w:pPr>
        <w:rPr>
          <w:rFonts w:ascii="黑体" w:eastAsia="黑体" w:hAnsi="黑体"/>
          <w:b/>
          <w:bCs/>
          <w:sz w:val="28"/>
          <w:szCs w:val="28"/>
        </w:rPr>
      </w:pPr>
      <w:r w:rsidRPr="007949F5">
        <w:rPr>
          <w:rFonts w:ascii="黑体" w:eastAsia="黑体" w:hAnsi="黑体" w:hint="eastAsia"/>
          <w:b/>
          <w:bCs/>
          <w:sz w:val="28"/>
          <w:szCs w:val="28"/>
        </w:rPr>
        <w:t>附5</w:t>
      </w:r>
      <w:r w:rsidRPr="007949F5">
        <w:rPr>
          <w:rFonts w:ascii="黑体" w:eastAsia="黑体" w:hAnsi="黑体"/>
          <w:b/>
          <w:bCs/>
          <w:sz w:val="28"/>
          <w:szCs w:val="28"/>
        </w:rPr>
        <w:t xml:space="preserve"> </w:t>
      </w:r>
    </w:p>
    <w:p w14:paraId="0D120034" w14:textId="77777777" w:rsidR="00690090" w:rsidRPr="007949F5" w:rsidRDefault="00690090" w:rsidP="00690090">
      <w:pPr>
        <w:jc w:val="center"/>
        <w:rPr>
          <w:rFonts w:ascii="黑体" w:eastAsia="黑体" w:hAnsi="黑体"/>
          <w:b/>
          <w:bCs/>
          <w:sz w:val="28"/>
          <w:szCs w:val="28"/>
        </w:rPr>
      </w:pPr>
      <w:r w:rsidRPr="007949F5">
        <w:rPr>
          <w:rFonts w:ascii="黑体" w:eastAsia="黑体" w:hAnsi="黑体" w:hint="eastAsia"/>
          <w:b/>
          <w:bCs/>
          <w:sz w:val="28"/>
          <w:szCs w:val="28"/>
        </w:rPr>
        <w:t>专家现场评价不符合项报告（或实施监督检查记录）</w:t>
      </w:r>
    </w:p>
    <w:p w14:paraId="069E7946" w14:textId="77777777" w:rsidR="00690090" w:rsidRPr="00BE71CD" w:rsidRDefault="00690090" w:rsidP="00690090">
      <w:pPr>
        <w:rPr>
          <w:rFonts w:ascii="黑体" w:eastAsia="黑体" w:hAnsi="黑体"/>
          <w:sz w:val="28"/>
          <w:szCs w:val="28"/>
        </w:rPr>
      </w:pPr>
    </w:p>
    <w:tbl>
      <w:tblPr>
        <w:tblStyle w:val="a9"/>
        <w:tblW w:w="0" w:type="auto"/>
        <w:tblLook w:val="04A0" w:firstRow="1" w:lastRow="0" w:firstColumn="1" w:lastColumn="0" w:noHBand="0" w:noVBand="1"/>
      </w:tblPr>
      <w:tblGrid>
        <w:gridCol w:w="2765"/>
        <w:gridCol w:w="2765"/>
        <w:gridCol w:w="2766"/>
      </w:tblGrid>
      <w:tr w:rsidR="00690090" w14:paraId="7933D5A5" w14:textId="77777777" w:rsidTr="00252884">
        <w:trPr>
          <w:trHeight w:val="567"/>
        </w:trPr>
        <w:tc>
          <w:tcPr>
            <w:tcW w:w="2765" w:type="dxa"/>
            <w:vAlign w:val="center"/>
          </w:tcPr>
          <w:p w14:paraId="089F369E" w14:textId="77777777" w:rsidR="00690090" w:rsidRDefault="00690090" w:rsidP="00252884">
            <w:pPr>
              <w:jc w:val="center"/>
            </w:pPr>
            <w:r>
              <w:rPr>
                <w:rFonts w:hint="eastAsia"/>
              </w:rPr>
              <w:t>被评价企业（或部门）</w:t>
            </w:r>
          </w:p>
        </w:tc>
        <w:tc>
          <w:tcPr>
            <w:tcW w:w="5531" w:type="dxa"/>
            <w:gridSpan w:val="2"/>
            <w:vAlign w:val="center"/>
          </w:tcPr>
          <w:p w14:paraId="5EFF0A1D" w14:textId="77777777" w:rsidR="00690090" w:rsidRDefault="00690090" w:rsidP="00252884">
            <w:pPr>
              <w:jc w:val="center"/>
            </w:pPr>
          </w:p>
        </w:tc>
      </w:tr>
      <w:tr w:rsidR="00690090" w14:paraId="754F94CA" w14:textId="77777777" w:rsidTr="00252884">
        <w:trPr>
          <w:trHeight w:val="567"/>
        </w:trPr>
        <w:tc>
          <w:tcPr>
            <w:tcW w:w="2765" w:type="dxa"/>
            <w:vAlign w:val="center"/>
          </w:tcPr>
          <w:p w14:paraId="54981659" w14:textId="77777777" w:rsidR="00690090" w:rsidRDefault="00690090" w:rsidP="00252884">
            <w:pPr>
              <w:jc w:val="center"/>
            </w:pPr>
            <w:r>
              <w:rPr>
                <w:rFonts w:hint="eastAsia"/>
              </w:rPr>
              <w:t>执行标准或相关条款</w:t>
            </w:r>
          </w:p>
        </w:tc>
        <w:tc>
          <w:tcPr>
            <w:tcW w:w="5531" w:type="dxa"/>
            <w:gridSpan w:val="2"/>
            <w:vAlign w:val="center"/>
          </w:tcPr>
          <w:p w14:paraId="699E3476" w14:textId="77777777" w:rsidR="00690090" w:rsidRDefault="00690090" w:rsidP="00252884">
            <w:pPr>
              <w:jc w:val="center"/>
            </w:pPr>
          </w:p>
        </w:tc>
      </w:tr>
      <w:tr w:rsidR="00690090" w14:paraId="27553F7D" w14:textId="77777777" w:rsidTr="00252884">
        <w:trPr>
          <w:trHeight w:val="567"/>
        </w:trPr>
        <w:tc>
          <w:tcPr>
            <w:tcW w:w="2765" w:type="dxa"/>
            <w:vAlign w:val="center"/>
          </w:tcPr>
          <w:p w14:paraId="090C083D" w14:textId="77777777" w:rsidR="00690090" w:rsidRDefault="00690090" w:rsidP="00252884">
            <w:pPr>
              <w:jc w:val="center"/>
            </w:pPr>
            <w:r>
              <w:rPr>
                <w:rFonts w:hint="eastAsia"/>
              </w:rPr>
              <w:t>主要问题</w:t>
            </w:r>
          </w:p>
        </w:tc>
        <w:tc>
          <w:tcPr>
            <w:tcW w:w="5531" w:type="dxa"/>
            <w:gridSpan w:val="2"/>
            <w:vAlign w:val="center"/>
          </w:tcPr>
          <w:p w14:paraId="2DA4D391" w14:textId="77777777" w:rsidR="00690090" w:rsidRDefault="00690090" w:rsidP="00252884">
            <w:pPr>
              <w:jc w:val="center"/>
            </w:pPr>
          </w:p>
        </w:tc>
      </w:tr>
      <w:tr w:rsidR="00690090" w14:paraId="1DEF1FED" w14:textId="77777777" w:rsidTr="00252884">
        <w:trPr>
          <w:trHeight w:val="567"/>
        </w:trPr>
        <w:tc>
          <w:tcPr>
            <w:tcW w:w="2765" w:type="dxa"/>
            <w:vAlign w:val="center"/>
          </w:tcPr>
          <w:p w14:paraId="0C7161C6" w14:textId="77777777" w:rsidR="00690090" w:rsidRDefault="00690090" w:rsidP="00252884">
            <w:pPr>
              <w:jc w:val="center"/>
            </w:pPr>
            <w:r>
              <w:rPr>
                <w:rFonts w:hint="eastAsia"/>
              </w:rPr>
              <w:t>扣分</w:t>
            </w:r>
          </w:p>
        </w:tc>
        <w:tc>
          <w:tcPr>
            <w:tcW w:w="5531" w:type="dxa"/>
            <w:gridSpan w:val="2"/>
            <w:vAlign w:val="center"/>
          </w:tcPr>
          <w:p w14:paraId="74C0A7B7" w14:textId="77777777" w:rsidR="00690090" w:rsidRDefault="00690090" w:rsidP="00252884">
            <w:pPr>
              <w:jc w:val="center"/>
            </w:pPr>
          </w:p>
        </w:tc>
      </w:tr>
      <w:tr w:rsidR="00690090" w14:paraId="48A74A36" w14:textId="77777777" w:rsidTr="00252884">
        <w:trPr>
          <w:trHeight w:val="567"/>
        </w:trPr>
        <w:tc>
          <w:tcPr>
            <w:tcW w:w="2765" w:type="dxa"/>
            <w:vAlign w:val="center"/>
          </w:tcPr>
          <w:p w14:paraId="79A89818" w14:textId="77777777" w:rsidR="00690090" w:rsidRDefault="00690090" w:rsidP="00252884">
            <w:pPr>
              <w:jc w:val="center"/>
            </w:pPr>
            <w:r>
              <w:rPr>
                <w:rFonts w:hint="eastAsia"/>
              </w:rPr>
              <w:t>原因分析</w:t>
            </w:r>
          </w:p>
        </w:tc>
        <w:tc>
          <w:tcPr>
            <w:tcW w:w="5531" w:type="dxa"/>
            <w:gridSpan w:val="2"/>
            <w:vAlign w:val="center"/>
          </w:tcPr>
          <w:p w14:paraId="53DFB81E" w14:textId="77777777" w:rsidR="00690090" w:rsidRDefault="00690090" w:rsidP="00252884">
            <w:pPr>
              <w:jc w:val="center"/>
            </w:pPr>
          </w:p>
        </w:tc>
      </w:tr>
      <w:tr w:rsidR="00690090" w14:paraId="48A65C3B" w14:textId="77777777" w:rsidTr="00252884">
        <w:trPr>
          <w:trHeight w:val="567"/>
        </w:trPr>
        <w:tc>
          <w:tcPr>
            <w:tcW w:w="2765" w:type="dxa"/>
            <w:vAlign w:val="center"/>
          </w:tcPr>
          <w:p w14:paraId="54D6E85C" w14:textId="77777777" w:rsidR="00690090" w:rsidRDefault="00690090" w:rsidP="00252884">
            <w:pPr>
              <w:jc w:val="center"/>
            </w:pPr>
            <w:r>
              <w:rPr>
                <w:rFonts w:hint="eastAsia"/>
              </w:rPr>
              <w:t>整改要求</w:t>
            </w:r>
          </w:p>
        </w:tc>
        <w:tc>
          <w:tcPr>
            <w:tcW w:w="5531" w:type="dxa"/>
            <w:gridSpan w:val="2"/>
            <w:vAlign w:val="center"/>
          </w:tcPr>
          <w:p w14:paraId="539CFD18" w14:textId="77777777" w:rsidR="00690090" w:rsidRDefault="00690090" w:rsidP="00252884">
            <w:pPr>
              <w:jc w:val="center"/>
            </w:pPr>
          </w:p>
        </w:tc>
      </w:tr>
      <w:tr w:rsidR="00690090" w14:paraId="01808F39" w14:textId="77777777" w:rsidTr="00252884">
        <w:trPr>
          <w:trHeight w:val="567"/>
        </w:trPr>
        <w:tc>
          <w:tcPr>
            <w:tcW w:w="2765" w:type="dxa"/>
            <w:vAlign w:val="center"/>
          </w:tcPr>
          <w:p w14:paraId="312D2D75" w14:textId="77777777" w:rsidR="00690090" w:rsidRDefault="00690090" w:rsidP="00252884">
            <w:pPr>
              <w:jc w:val="center"/>
            </w:pPr>
            <w:r>
              <w:rPr>
                <w:rFonts w:hint="eastAsia"/>
              </w:rPr>
              <w:t>整改时限</w:t>
            </w:r>
          </w:p>
        </w:tc>
        <w:tc>
          <w:tcPr>
            <w:tcW w:w="5531" w:type="dxa"/>
            <w:gridSpan w:val="2"/>
            <w:vAlign w:val="center"/>
          </w:tcPr>
          <w:p w14:paraId="2D35BC2B" w14:textId="77777777" w:rsidR="00690090" w:rsidRDefault="00690090" w:rsidP="00252884">
            <w:pPr>
              <w:jc w:val="center"/>
            </w:pPr>
          </w:p>
        </w:tc>
      </w:tr>
      <w:tr w:rsidR="00690090" w14:paraId="477BF610" w14:textId="77777777" w:rsidTr="00252884">
        <w:trPr>
          <w:trHeight w:val="567"/>
        </w:trPr>
        <w:tc>
          <w:tcPr>
            <w:tcW w:w="2765" w:type="dxa"/>
            <w:vAlign w:val="center"/>
          </w:tcPr>
          <w:p w14:paraId="3C0329C4" w14:textId="77777777" w:rsidR="00690090" w:rsidRDefault="00690090" w:rsidP="00252884">
            <w:pPr>
              <w:jc w:val="center"/>
            </w:pPr>
            <w:r>
              <w:rPr>
                <w:rFonts w:hint="eastAsia"/>
              </w:rPr>
              <w:t>整改验证形式或材料</w:t>
            </w:r>
          </w:p>
        </w:tc>
        <w:tc>
          <w:tcPr>
            <w:tcW w:w="5531" w:type="dxa"/>
            <w:gridSpan w:val="2"/>
            <w:vAlign w:val="center"/>
          </w:tcPr>
          <w:p w14:paraId="6066168D" w14:textId="77777777" w:rsidR="00690090" w:rsidRDefault="00690090" w:rsidP="00252884">
            <w:pPr>
              <w:jc w:val="center"/>
            </w:pPr>
          </w:p>
        </w:tc>
      </w:tr>
      <w:tr w:rsidR="00690090" w14:paraId="1A7110E1" w14:textId="77777777" w:rsidTr="00252884">
        <w:trPr>
          <w:trHeight w:val="567"/>
        </w:trPr>
        <w:tc>
          <w:tcPr>
            <w:tcW w:w="2765" w:type="dxa"/>
            <w:tcBorders>
              <w:bottom w:val="single" w:sz="4" w:space="0" w:color="auto"/>
            </w:tcBorders>
            <w:vAlign w:val="center"/>
          </w:tcPr>
          <w:p w14:paraId="799BB1A7" w14:textId="77777777" w:rsidR="00690090" w:rsidRDefault="00690090" w:rsidP="00252884">
            <w:pPr>
              <w:jc w:val="center"/>
            </w:pPr>
            <w:r>
              <w:rPr>
                <w:rFonts w:hint="eastAsia"/>
              </w:rPr>
              <w:t>当事人确认</w:t>
            </w:r>
          </w:p>
        </w:tc>
        <w:tc>
          <w:tcPr>
            <w:tcW w:w="5531" w:type="dxa"/>
            <w:gridSpan w:val="2"/>
            <w:tcBorders>
              <w:bottom w:val="single" w:sz="4" w:space="0" w:color="auto"/>
            </w:tcBorders>
            <w:vAlign w:val="center"/>
          </w:tcPr>
          <w:p w14:paraId="64FB5ECF" w14:textId="77777777" w:rsidR="00690090" w:rsidRDefault="00690090" w:rsidP="00252884">
            <w:pPr>
              <w:jc w:val="center"/>
            </w:pPr>
          </w:p>
        </w:tc>
      </w:tr>
      <w:tr w:rsidR="00690090" w14:paraId="0D353E74" w14:textId="77777777" w:rsidTr="00252884">
        <w:trPr>
          <w:trHeight w:val="567"/>
        </w:trPr>
        <w:tc>
          <w:tcPr>
            <w:tcW w:w="8296" w:type="dxa"/>
            <w:gridSpan w:val="3"/>
            <w:tcBorders>
              <w:bottom w:val="single" w:sz="4" w:space="0" w:color="auto"/>
            </w:tcBorders>
            <w:vAlign w:val="center"/>
          </w:tcPr>
          <w:p w14:paraId="7EA14DDE" w14:textId="77777777" w:rsidR="00690090" w:rsidRDefault="00690090" w:rsidP="00252884">
            <w:pPr>
              <w:jc w:val="center"/>
            </w:pPr>
            <w:r>
              <w:rPr>
                <w:rFonts w:hint="eastAsia"/>
              </w:rPr>
              <w:t>跟踪验证需要验证材料的，应提供验证材料；需要现场进行确认的，应予以现场确认，证书须验证完毕后方可发放。</w:t>
            </w:r>
          </w:p>
        </w:tc>
      </w:tr>
      <w:tr w:rsidR="00690090" w14:paraId="25418ED5" w14:textId="77777777" w:rsidTr="00252884">
        <w:trPr>
          <w:trHeight w:val="567"/>
        </w:trPr>
        <w:tc>
          <w:tcPr>
            <w:tcW w:w="2765" w:type="dxa"/>
            <w:tcBorders>
              <w:top w:val="single" w:sz="4" w:space="0" w:color="auto"/>
              <w:left w:val="nil"/>
              <w:bottom w:val="nil"/>
              <w:right w:val="nil"/>
            </w:tcBorders>
            <w:vAlign w:val="center"/>
          </w:tcPr>
          <w:p w14:paraId="4EA9A4E8" w14:textId="77777777" w:rsidR="00690090" w:rsidRPr="00C40627" w:rsidRDefault="00690090" w:rsidP="00405681">
            <w:pPr>
              <w:spacing w:beforeLines="100" w:before="312"/>
              <w:rPr>
                <w:sz w:val="18"/>
                <w:szCs w:val="18"/>
              </w:rPr>
            </w:pPr>
            <w:r w:rsidRPr="00C40627">
              <w:rPr>
                <w:rFonts w:hint="eastAsia"/>
                <w:sz w:val="18"/>
                <w:szCs w:val="18"/>
              </w:rPr>
              <w:t>评价人员签名：</w:t>
            </w:r>
          </w:p>
        </w:tc>
        <w:tc>
          <w:tcPr>
            <w:tcW w:w="2765" w:type="dxa"/>
            <w:tcBorders>
              <w:top w:val="single" w:sz="4" w:space="0" w:color="auto"/>
              <w:left w:val="nil"/>
              <w:bottom w:val="nil"/>
              <w:right w:val="nil"/>
            </w:tcBorders>
            <w:vAlign w:val="center"/>
          </w:tcPr>
          <w:p w14:paraId="5D283E08" w14:textId="77777777" w:rsidR="00690090" w:rsidRPr="00C40627" w:rsidRDefault="00690090" w:rsidP="00405681">
            <w:pPr>
              <w:spacing w:beforeLines="100" w:before="312"/>
              <w:rPr>
                <w:sz w:val="18"/>
                <w:szCs w:val="18"/>
              </w:rPr>
            </w:pPr>
            <w:r w:rsidRPr="00C40627">
              <w:rPr>
                <w:rFonts w:hint="eastAsia"/>
                <w:sz w:val="18"/>
                <w:szCs w:val="18"/>
              </w:rPr>
              <w:t>被评价方负责人确认签名：</w:t>
            </w:r>
          </w:p>
        </w:tc>
        <w:tc>
          <w:tcPr>
            <w:tcW w:w="2766" w:type="dxa"/>
            <w:tcBorders>
              <w:top w:val="single" w:sz="4" w:space="0" w:color="auto"/>
              <w:left w:val="nil"/>
              <w:bottom w:val="nil"/>
              <w:right w:val="nil"/>
            </w:tcBorders>
            <w:vAlign w:val="center"/>
          </w:tcPr>
          <w:p w14:paraId="6BE0AC5E" w14:textId="77777777" w:rsidR="00690090" w:rsidRPr="00C40627" w:rsidRDefault="00690090" w:rsidP="00405681">
            <w:pPr>
              <w:spacing w:beforeLines="100" w:before="312"/>
              <w:jc w:val="center"/>
              <w:rPr>
                <w:sz w:val="18"/>
                <w:szCs w:val="18"/>
              </w:rPr>
            </w:pPr>
            <w:r w:rsidRPr="00C40627">
              <w:rPr>
                <w:rFonts w:hint="eastAsia"/>
                <w:sz w:val="18"/>
                <w:szCs w:val="18"/>
              </w:rPr>
              <w:t>时间：</w:t>
            </w:r>
          </w:p>
        </w:tc>
      </w:tr>
      <w:tr w:rsidR="00690090" w14:paraId="1D7775D6" w14:textId="77777777" w:rsidTr="00252884">
        <w:trPr>
          <w:trHeight w:val="567"/>
        </w:trPr>
        <w:tc>
          <w:tcPr>
            <w:tcW w:w="2765" w:type="dxa"/>
            <w:tcBorders>
              <w:top w:val="nil"/>
              <w:left w:val="nil"/>
              <w:bottom w:val="nil"/>
              <w:right w:val="nil"/>
            </w:tcBorders>
            <w:vAlign w:val="center"/>
          </w:tcPr>
          <w:p w14:paraId="5F113E72" w14:textId="77777777" w:rsidR="00690090" w:rsidRPr="00C40627" w:rsidRDefault="00690090" w:rsidP="00252884">
            <w:pPr>
              <w:rPr>
                <w:sz w:val="18"/>
                <w:szCs w:val="18"/>
              </w:rPr>
            </w:pPr>
            <w:r w:rsidRPr="00C40627">
              <w:rPr>
                <w:rFonts w:hint="eastAsia"/>
                <w:sz w:val="18"/>
                <w:szCs w:val="18"/>
              </w:rPr>
              <w:t>整改验证人签名：</w:t>
            </w:r>
          </w:p>
        </w:tc>
        <w:tc>
          <w:tcPr>
            <w:tcW w:w="2765" w:type="dxa"/>
            <w:tcBorders>
              <w:top w:val="nil"/>
              <w:left w:val="nil"/>
              <w:bottom w:val="nil"/>
              <w:right w:val="nil"/>
            </w:tcBorders>
            <w:vAlign w:val="center"/>
          </w:tcPr>
          <w:p w14:paraId="339576AE" w14:textId="77777777" w:rsidR="00690090" w:rsidRPr="00C40627" w:rsidRDefault="00690090" w:rsidP="00252884">
            <w:pPr>
              <w:rPr>
                <w:sz w:val="18"/>
                <w:szCs w:val="18"/>
              </w:rPr>
            </w:pPr>
            <w:r w:rsidRPr="00C40627">
              <w:rPr>
                <w:rFonts w:hint="eastAsia"/>
                <w:sz w:val="18"/>
                <w:szCs w:val="18"/>
              </w:rPr>
              <w:t>被评价方负责人确认签名：</w:t>
            </w:r>
          </w:p>
        </w:tc>
        <w:tc>
          <w:tcPr>
            <w:tcW w:w="2766" w:type="dxa"/>
            <w:tcBorders>
              <w:top w:val="nil"/>
              <w:left w:val="nil"/>
              <w:bottom w:val="nil"/>
              <w:right w:val="nil"/>
            </w:tcBorders>
            <w:vAlign w:val="center"/>
          </w:tcPr>
          <w:p w14:paraId="07F6ADD5" w14:textId="77777777" w:rsidR="00690090" w:rsidRPr="00C40627" w:rsidRDefault="00690090" w:rsidP="00252884">
            <w:pPr>
              <w:jc w:val="center"/>
              <w:rPr>
                <w:sz w:val="18"/>
                <w:szCs w:val="18"/>
              </w:rPr>
            </w:pPr>
            <w:r w:rsidRPr="00C40627">
              <w:rPr>
                <w:rFonts w:hint="eastAsia"/>
                <w:sz w:val="18"/>
                <w:szCs w:val="18"/>
              </w:rPr>
              <w:t>时间：</w:t>
            </w:r>
          </w:p>
        </w:tc>
      </w:tr>
    </w:tbl>
    <w:p w14:paraId="0AF041BA" w14:textId="77777777" w:rsidR="00690090" w:rsidRDefault="00690090" w:rsidP="00690090"/>
    <w:p w14:paraId="3E162BC7" w14:textId="77777777" w:rsidR="00690090" w:rsidRPr="001A3866" w:rsidRDefault="00690090" w:rsidP="00690090">
      <w:pPr>
        <w:rPr>
          <w:rFonts w:ascii="黑体" w:eastAsia="黑体" w:hAnsi="黑体"/>
          <w:sz w:val="32"/>
          <w:szCs w:val="32"/>
        </w:rPr>
      </w:pPr>
    </w:p>
    <w:p w14:paraId="739A3566" w14:textId="77777777" w:rsidR="00690090" w:rsidRPr="00A52715" w:rsidRDefault="00690090" w:rsidP="00690090"/>
    <w:p w14:paraId="7DFF8E86" w14:textId="77777777" w:rsidR="00E774D9" w:rsidRPr="001A3866" w:rsidRDefault="00E774D9" w:rsidP="00690090">
      <w:pPr>
        <w:rPr>
          <w:rFonts w:ascii="黑体" w:eastAsia="黑体" w:hAnsi="黑体"/>
          <w:sz w:val="32"/>
          <w:szCs w:val="32"/>
        </w:rPr>
      </w:pPr>
    </w:p>
    <w:sectPr w:rsidR="00E774D9" w:rsidRPr="001A3866" w:rsidSect="0036565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54B6E" w14:textId="77777777" w:rsidR="0050787B" w:rsidRDefault="0050787B" w:rsidP="00911C62">
      <w:r>
        <w:separator/>
      </w:r>
    </w:p>
  </w:endnote>
  <w:endnote w:type="continuationSeparator" w:id="0">
    <w:p w14:paraId="790B48F8" w14:textId="77777777" w:rsidR="0050787B" w:rsidRDefault="0050787B" w:rsidP="0091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4DD5E" w14:textId="77777777" w:rsidR="00365655" w:rsidRPr="00947718" w:rsidRDefault="0061601E">
    <w:pPr>
      <w:pStyle w:val="a4"/>
      <w:framePr w:wrap="around" w:vAnchor="text" w:hAnchor="margin" w:xAlign="center" w:y="1"/>
      <w:rPr>
        <w:rStyle w:val="a7"/>
        <w:rFonts w:ascii="Times New Roman" w:hAnsi="Times New Roman" w:cs="Times New Roman"/>
        <w:sz w:val="24"/>
        <w:szCs w:val="24"/>
      </w:rPr>
    </w:pPr>
    <w:r w:rsidRPr="00947718">
      <w:rPr>
        <w:rFonts w:ascii="Times New Roman" w:hAnsi="Times New Roman" w:cs="Times New Roman"/>
        <w:sz w:val="24"/>
        <w:szCs w:val="24"/>
      </w:rPr>
      <w:fldChar w:fldCharType="begin"/>
    </w:r>
    <w:r w:rsidR="00B904BA" w:rsidRPr="00947718">
      <w:rPr>
        <w:rStyle w:val="a7"/>
        <w:rFonts w:ascii="Times New Roman" w:hAnsi="Times New Roman" w:cs="Times New Roman"/>
        <w:sz w:val="24"/>
        <w:szCs w:val="24"/>
      </w:rPr>
      <w:instrText xml:space="preserve">PAGE  </w:instrText>
    </w:r>
    <w:r w:rsidRPr="00947718">
      <w:rPr>
        <w:rFonts w:ascii="Times New Roman" w:hAnsi="Times New Roman" w:cs="Times New Roman"/>
        <w:sz w:val="24"/>
        <w:szCs w:val="24"/>
      </w:rPr>
      <w:fldChar w:fldCharType="separate"/>
    </w:r>
    <w:r w:rsidR="00C613CF">
      <w:rPr>
        <w:rStyle w:val="a7"/>
        <w:rFonts w:ascii="Times New Roman" w:hAnsi="Times New Roman" w:cs="Times New Roman"/>
        <w:noProof/>
        <w:sz w:val="24"/>
        <w:szCs w:val="24"/>
      </w:rPr>
      <w:t>1</w:t>
    </w:r>
    <w:r w:rsidRPr="00947718">
      <w:rPr>
        <w:rFonts w:ascii="Times New Roman" w:hAnsi="Times New Roman" w:cs="Times New Roman"/>
        <w:sz w:val="24"/>
        <w:szCs w:val="24"/>
      </w:rPr>
      <w:fldChar w:fldCharType="end"/>
    </w:r>
  </w:p>
  <w:p w14:paraId="093D164D" w14:textId="77777777" w:rsidR="00365655" w:rsidRPr="00947718" w:rsidRDefault="00C613CF">
    <w:pPr>
      <w:pStyle w:val="a4"/>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A7FF9" w14:textId="77777777" w:rsidR="0050787B" w:rsidRDefault="0050787B" w:rsidP="00911C62">
      <w:r>
        <w:separator/>
      </w:r>
    </w:p>
  </w:footnote>
  <w:footnote w:type="continuationSeparator" w:id="0">
    <w:p w14:paraId="0695BA2F" w14:textId="77777777" w:rsidR="0050787B" w:rsidRDefault="0050787B" w:rsidP="00911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DFC"/>
    <w:multiLevelType w:val="hybridMultilevel"/>
    <w:tmpl w:val="7090DDD6"/>
    <w:lvl w:ilvl="0" w:tplc="D742B15E">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8E17A6"/>
    <w:multiLevelType w:val="hybridMultilevel"/>
    <w:tmpl w:val="CB0AF660"/>
    <w:lvl w:ilvl="0" w:tplc="D570A0A0">
      <w:start w:val="1"/>
      <w:numFmt w:val="japaneseCounting"/>
      <w:lvlText w:val="第%1章"/>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592592"/>
    <w:multiLevelType w:val="hybridMultilevel"/>
    <w:tmpl w:val="F67486E0"/>
    <w:lvl w:ilvl="0" w:tplc="2EC6DF16">
      <w:start w:val="1"/>
      <w:numFmt w:val="japaneseCounting"/>
      <w:lvlText w:val="第%1章"/>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A846AD"/>
    <w:multiLevelType w:val="hybridMultilevel"/>
    <w:tmpl w:val="D66A5EC4"/>
    <w:lvl w:ilvl="0" w:tplc="870AF13A">
      <w:start w:val="1"/>
      <w:numFmt w:val="japaneseCounting"/>
      <w:lvlText w:val="第%1章"/>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980CFF"/>
    <w:multiLevelType w:val="hybridMultilevel"/>
    <w:tmpl w:val="26B42E4E"/>
    <w:lvl w:ilvl="0" w:tplc="85CECAA8">
      <w:start w:val="1"/>
      <w:numFmt w:val="japaneseCounting"/>
      <w:lvlText w:val="第%1章"/>
      <w:lvlJc w:val="left"/>
      <w:pPr>
        <w:ind w:left="882" w:hanging="74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15:restartNumberingAfterBreak="0">
    <w:nsid w:val="598E754C"/>
    <w:multiLevelType w:val="hybridMultilevel"/>
    <w:tmpl w:val="667C3770"/>
    <w:lvl w:ilvl="0" w:tplc="C2468E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6945E9"/>
    <w:multiLevelType w:val="hybridMultilevel"/>
    <w:tmpl w:val="97D684A0"/>
    <w:lvl w:ilvl="0" w:tplc="A516A4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1B7853"/>
    <w:multiLevelType w:val="hybridMultilevel"/>
    <w:tmpl w:val="10BA121C"/>
    <w:lvl w:ilvl="0" w:tplc="7110D7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D3719A3"/>
    <w:multiLevelType w:val="hybridMultilevel"/>
    <w:tmpl w:val="32681796"/>
    <w:lvl w:ilvl="0" w:tplc="088C1D62">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8"/>
  </w:num>
  <w:num w:numId="5">
    <w:abstractNumId w:val="6"/>
  </w:num>
  <w:num w:numId="6">
    <w:abstractNumId w:val="7"/>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62"/>
    <w:rsid w:val="00016A79"/>
    <w:rsid w:val="00016E46"/>
    <w:rsid w:val="00032429"/>
    <w:rsid w:val="00034B30"/>
    <w:rsid w:val="00054140"/>
    <w:rsid w:val="00077937"/>
    <w:rsid w:val="000956D3"/>
    <w:rsid w:val="000A2431"/>
    <w:rsid w:val="000C1CE1"/>
    <w:rsid w:val="000F26B7"/>
    <w:rsid w:val="0013151E"/>
    <w:rsid w:val="001403DA"/>
    <w:rsid w:val="00171D33"/>
    <w:rsid w:val="00173FC7"/>
    <w:rsid w:val="00197DC1"/>
    <w:rsid w:val="001A3866"/>
    <w:rsid w:val="001C45E8"/>
    <w:rsid w:val="002178B4"/>
    <w:rsid w:val="00251610"/>
    <w:rsid w:val="00265C2B"/>
    <w:rsid w:val="002B67EE"/>
    <w:rsid w:val="002B6A70"/>
    <w:rsid w:val="002C23BB"/>
    <w:rsid w:val="002C2E7F"/>
    <w:rsid w:val="002E4340"/>
    <w:rsid w:val="00313D56"/>
    <w:rsid w:val="00334301"/>
    <w:rsid w:val="0035479D"/>
    <w:rsid w:val="003F0FB0"/>
    <w:rsid w:val="00405681"/>
    <w:rsid w:val="0041743A"/>
    <w:rsid w:val="004668AC"/>
    <w:rsid w:val="004735B2"/>
    <w:rsid w:val="00484B7F"/>
    <w:rsid w:val="0048669E"/>
    <w:rsid w:val="004B7781"/>
    <w:rsid w:val="004C011F"/>
    <w:rsid w:val="0050787B"/>
    <w:rsid w:val="0052207E"/>
    <w:rsid w:val="00524534"/>
    <w:rsid w:val="00561759"/>
    <w:rsid w:val="005756DA"/>
    <w:rsid w:val="005E2E6F"/>
    <w:rsid w:val="00607F4F"/>
    <w:rsid w:val="00610CE9"/>
    <w:rsid w:val="0061601E"/>
    <w:rsid w:val="00620497"/>
    <w:rsid w:val="0064770E"/>
    <w:rsid w:val="006657D7"/>
    <w:rsid w:val="006744ED"/>
    <w:rsid w:val="00690090"/>
    <w:rsid w:val="006B1DCD"/>
    <w:rsid w:val="006B725E"/>
    <w:rsid w:val="00722F7F"/>
    <w:rsid w:val="00774E99"/>
    <w:rsid w:val="00797ECA"/>
    <w:rsid w:val="007B4FB6"/>
    <w:rsid w:val="007E317C"/>
    <w:rsid w:val="007F1BA7"/>
    <w:rsid w:val="00811689"/>
    <w:rsid w:val="00814299"/>
    <w:rsid w:val="00846DE1"/>
    <w:rsid w:val="008504E5"/>
    <w:rsid w:val="008559A8"/>
    <w:rsid w:val="008851DA"/>
    <w:rsid w:val="00885C2D"/>
    <w:rsid w:val="008A7578"/>
    <w:rsid w:val="008B5F97"/>
    <w:rsid w:val="008C3B00"/>
    <w:rsid w:val="00911C62"/>
    <w:rsid w:val="00947718"/>
    <w:rsid w:val="009B099B"/>
    <w:rsid w:val="009C0838"/>
    <w:rsid w:val="009F1C40"/>
    <w:rsid w:val="00A06679"/>
    <w:rsid w:val="00A53138"/>
    <w:rsid w:val="00A61F85"/>
    <w:rsid w:val="00A76AD7"/>
    <w:rsid w:val="00A811BC"/>
    <w:rsid w:val="00AA0B5B"/>
    <w:rsid w:val="00AA6AA7"/>
    <w:rsid w:val="00AC1440"/>
    <w:rsid w:val="00B00FAB"/>
    <w:rsid w:val="00B40791"/>
    <w:rsid w:val="00B40EBB"/>
    <w:rsid w:val="00B54535"/>
    <w:rsid w:val="00B65F25"/>
    <w:rsid w:val="00B86E2B"/>
    <w:rsid w:val="00B904BA"/>
    <w:rsid w:val="00B9624D"/>
    <w:rsid w:val="00B971E4"/>
    <w:rsid w:val="00BA62CA"/>
    <w:rsid w:val="00BA74F7"/>
    <w:rsid w:val="00BC1AE0"/>
    <w:rsid w:val="00BC4FD2"/>
    <w:rsid w:val="00BE4682"/>
    <w:rsid w:val="00C35C5A"/>
    <w:rsid w:val="00C41EF8"/>
    <w:rsid w:val="00C5115B"/>
    <w:rsid w:val="00C613CF"/>
    <w:rsid w:val="00C62819"/>
    <w:rsid w:val="00C679AB"/>
    <w:rsid w:val="00CC1F54"/>
    <w:rsid w:val="00CD6287"/>
    <w:rsid w:val="00CF6077"/>
    <w:rsid w:val="00D06C41"/>
    <w:rsid w:val="00D07F34"/>
    <w:rsid w:val="00D262DA"/>
    <w:rsid w:val="00D61495"/>
    <w:rsid w:val="00D7142A"/>
    <w:rsid w:val="00D80F23"/>
    <w:rsid w:val="00DF2E2A"/>
    <w:rsid w:val="00E048B1"/>
    <w:rsid w:val="00E269E8"/>
    <w:rsid w:val="00E5719B"/>
    <w:rsid w:val="00E71385"/>
    <w:rsid w:val="00E759C6"/>
    <w:rsid w:val="00E774D9"/>
    <w:rsid w:val="00EA4B08"/>
    <w:rsid w:val="00EC0E00"/>
    <w:rsid w:val="00ED44BC"/>
    <w:rsid w:val="00F22221"/>
    <w:rsid w:val="00F64FE7"/>
    <w:rsid w:val="00F76650"/>
    <w:rsid w:val="00F81AAA"/>
    <w:rsid w:val="00F96800"/>
    <w:rsid w:val="00F9696E"/>
    <w:rsid w:val="00FA20F3"/>
    <w:rsid w:val="00FA2C14"/>
    <w:rsid w:val="00FE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81C68"/>
  <w15:docId w15:val="{9D2DAB3C-33E2-4D8E-BDD7-152CF159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C62"/>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
    <w:qFormat/>
    <w:rsid w:val="00911C6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911C62"/>
    <w:rPr>
      <w:sz w:val="18"/>
      <w:szCs w:val="18"/>
    </w:rPr>
  </w:style>
  <w:style w:type="paragraph" w:styleId="a4">
    <w:name w:val="footer"/>
    <w:basedOn w:val="a"/>
    <w:link w:val="Char0"/>
    <w:uiPriority w:val="99"/>
    <w:rsid w:val="00911C62"/>
    <w:pPr>
      <w:tabs>
        <w:tab w:val="center" w:pos="4153"/>
        <w:tab w:val="right" w:pos="8306"/>
      </w:tabs>
      <w:snapToGrid w:val="0"/>
      <w:jc w:val="left"/>
    </w:pPr>
    <w:rPr>
      <w:rFonts w:ascii="Calibri" w:hAnsi="Calibri" w:cs="宋体"/>
      <w:sz w:val="18"/>
      <w:szCs w:val="18"/>
    </w:rPr>
  </w:style>
  <w:style w:type="paragraph" w:styleId="a5">
    <w:name w:val="header"/>
    <w:basedOn w:val="a"/>
    <w:link w:val="Char1"/>
    <w:uiPriority w:val="99"/>
    <w:rsid w:val="00911C62"/>
    <w:pPr>
      <w:pBdr>
        <w:bottom w:val="single" w:sz="6" w:space="1" w:color="auto"/>
      </w:pBdr>
      <w:tabs>
        <w:tab w:val="center" w:pos="4153"/>
        <w:tab w:val="right" w:pos="8306"/>
      </w:tabs>
      <w:snapToGrid w:val="0"/>
      <w:jc w:val="center"/>
    </w:pPr>
    <w:rPr>
      <w:rFonts w:ascii="Calibri" w:hAnsi="Calibri" w:cs="宋体"/>
      <w:sz w:val="18"/>
      <w:szCs w:val="18"/>
    </w:rPr>
  </w:style>
  <w:style w:type="character" w:styleId="a6">
    <w:name w:val="Strong"/>
    <w:basedOn w:val="a0"/>
    <w:uiPriority w:val="22"/>
    <w:qFormat/>
    <w:rsid w:val="00911C62"/>
    <w:rPr>
      <w:b/>
      <w:bCs/>
    </w:rPr>
  </w:style>
  <w:style w:type="character" w:styleId="a7">
    <w:name w:val="page number"/>
    <w:basedOn w:val="a0"/>
    <w:rsid w:val="00911C62"/>
  </w:style>
  <w:style w:type="character" w:styleId="a8">
    <w:name w:val="Hyperlink"/>
    <w:basedOn w:val="a0"/>
    <w:uiPriority w:val="99"/>
    <w:rsid w:val="00911C62"/>
    <w:rPr>
      <w:color w:val="0000FF"/>
      <w:u w:val="single"/>
    </w:rPr>
  </w:style>
  <w:style w:type="character" w:customStyle="1" w:styleId="Char1">
    <w:name w:val="页眉 Char"/>
    <w:basedOn w:val="a0"/>
    <w:link w:val="a5"/>
    <w:uiPriority w:val="99"/>
    <w:rsid w:val="00911C62"/>
    <w:rPr>
      <w:sz w:val="18"/>
      <w:szCs w:val="18"/>
    </w:rPr>
  </w:style>
  <w:style w:type="character" w:customStyle="1" w:styleId="Char0">
    <w:name w:val="页脚 Char"/>
    <w:basedOn w:val="a0"/>
    <w:link w:val="a4"/>
    <w:uiPriority w:val="99"/>
    <w:rsid w:val="00911C62"/>
    <w:rPr>
      <w:sz w:val="18"/>
      <w:szCs w:val="18"/>
    </w:rPr>
  </w:style>
  <w:style w:type="character" w:customStyle="1" w:styleId="1Char">
    <w:name w:val="标题 1 Char"/>
    <w:basedOn w:val="a0"/>
    <w:link w:val="1"/>
    <w:uiPriority w:val="9"/>
    <w:rsid w:val="00911C62"/>
    <w:rPr>
      <w:rFonts w:ascii="宋体" w:eastAsia="宋体" w:hAnsi="宋体" w:cs="宋体"/>
      <w:b/>
      <w:bCs/>
      <w:kern w:val="36"/>
      <w:sz w:val="48"/>
      <w:szCs w:val="48"/>
    </w:rPr>
  </w:style>
  <w:style w:type="character" w:customStyle="1" w:styleId="Char">
    <w:name w:val="批注框文本 Char"/>
    <w:basedOn w:val="a0"/>
    <w:link w:val="a3"/>
    <w:uiPriority w:val="99"/>
    <w:rsid w:val="00911C62"/>
    <w:rPr>
      <w:rFonts w:ascii="Times New Roman" w:eastAsia="宋体" w:hAnsi="Times New Roman" w:cs="Times New Roman"/>
      <w:sz w:val="18"/>
      <w:szCs w:val="18"/>
    </w:rPr>
  </w:style>
  <w:style w:type="character" w:customStyle="1" w:styleId="10">
    <w:name w:val="未处理的提及1"/>
    <w:basedOn w:val="a0"/>
    <w:uiPriority w:val="99"/>
    <w:semiHidden/>
    <w:unhideWhenUsed/>
    <w:rsid w:val="00B971E4"/>
    <w:rPr>
      <w:color w:val="605E5C"/>
      <w:shd w:val="clear" w:color="auto" w:fill="E1DFDD"/>
    </w:rPr>
  </w:style>
  <w:style w:type="table" w:styleId="a9">
    <w:name w:val="Table Grid"/>
    <w:basedOn w:val="a1"/>
    <w:uiPriority w:val="39"/>
    <w:rsid w:val="00E774D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段 Char"/>
    <w:link w:val="aa"/>
    <w:uiPriority w:val="99"/>
    <w:rsid w:val="00E774D9"/>
    <w:rPr>
      <w:rFonts w:ascii="宋体"/>
    </w:rPr>
  </w:style>
  <w:style w:type="paragraph" w:customStyle="1" w:styleId="aa">
    <w:name w:val="段"/>
    <w:link w:val="Char2"/>
    <w:uiPriority w:val="99"/>
    <w:rsid w:val="00E774D9"/>
    <w:pPr>
      <w:tabs>
        <w:tab w:val="center" w:pos="4201"/>
        <w:tab w:val="right" w:leader="dot" w:pos="9298"/>
      </w:tabs>
      <w:autoSpaceDE w:val="0"/>
      <w:autoSpaceDN w:val="0"/>
      <w:ind w:firstLineChars="200" w:firstLine="420"/>
      <w:jc w:val="both"/>
    </w:pPr>
    <w:rPr>
      <w:rFonts w:ascii="宋体"/>
    </w:rPr>
  </w:style>
  <w:style w:type="paragraph" w:styleId="ab">
    <w:name w:val="List Paragraph"/>
    <w:basedOn w:val="a"/>
    <w:uiPriority w:val="34"/>
    <w:qFormat/>
    <w:rsid w:val="00690090"/>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811312">
      <w:bodyDiv w:val="1"/>
      <w:marLeft w:val="0"/>
      <w:marRight w:val="0"/>
      <w:marTop w:val="0"/>
      <w:marBottom w:val="0"/>
      <w:divBdr>
        <w:top w:val="none" w:sz="0" w:space="0" w:color="auto"/>
        <w:left w:val="none" w:sz="0" w:space="0" w:color="auto"/>
        <w:bottom w:val="none" w:sz="0" w:space="0" w:color="auto"/>
        <w:right w:val="none" w:sz="0" w:space="0" w:color="auto"/>
      </w:divBdr>
    </w:div>
    <w:div w:id="1244102104">
      <w:bodyDiv w:val="1"/>
      <w:marLeft w:val="0"/>
      <w:marRight w:val="0"/>
      <w:marTop w:val="0"/>
      <w:marBottom w:val="0"/>
      <w:divBdr>
        <w:top w:val="none" w:sz="0" w:space="0" w:color="auto"/>
        <w:left w:val="none" w:sz="0" w:space="0" w:color="auto"/>
        <w:bottom w:val="none" w:sz="0" w:space="0" w:color="auto"/>
        <w:right w:val="none" w:sz="0" w:space="0" w:color="auto"/>
      </w:divBdr>
    </w:div>
    <w:div w:id="1301695256">
      <w:bodyDiv w:val="1"/>
      <w:marLeft w:val="0"/>
      <w:marRight w:val="0"/>
      <w:marTop w:val="0"/>
      <w:marBottom w:val="0"/>
      <w:divBdr>
        <w:top w:val="none" w:sz="0" w:space="0" w:color="auto"/>
        <w:left w:val="none" w:sz="0" w:space="0" w:color="auto"/>
        <w:bottom w:val="none" w:sz="0" w:space="0" w:color="auto"/>
        <w:right w:val="none" w:sz="0" w:space="0" w:color="auto"/>
      </w:divBdr>
    </w:div>
    <w:div w:id="164739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mtkj.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E767B-F853-4B2D-AEF0-09DD90D0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1942</Words>
  <Characters>11072</Characters>
  <Application>Microsoft Office Word</Application>
  <DocSecurity>0</DocSecurity>
  <Lines>92</Lines>
  <Paragraphs>25</Paragraphs>
  <ScaleCrop>false</ScaleCrop>
  <Company/>
  <LinksUpToDate>false</LinksUpToDate>
  <CharactersWithSpaces>12989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Microsoft</cp:lastModifiedBy>
  <cp:revision>2</cp:revision>
  <cp:lastPrinted>2019-12-19T02:57:00Z</cp:lastPrinted>
  <dcterms:created xsi:type="dcterms:W3CDTF">2020-03-17T08:36:00Z</dcterms:created>
  <dcterms:modified xsi:type="dcterms:W3CDTF">2020-03-17T08:36:00Z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