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5D" w:rsidRPr="00C47CBF" w:rsidRDefault="003E095D" w:rsidP="003E095D">
      <w:pPr>
        <w:spacing w:line="520" w:lineRule="exact"/>
        <w:ind w:firstLineChars="200" w:firstLine="600"/>
        <w:outlineLvl w:val="0"/>
        <w:rPr>
          <w:rFonts w:ascii="黑体" w:eastAsia="黑体" w:hAnsi="黑体" w:cs="黑体"/>
          <w:sz w:val="30"/>
          <w:szCs w:val="30"/>
        </w:rPr>
      </w:pPr>
      <w:r w:rsidRPr="00C47CBF">
        <w:rPr>
          <w:rFonts w:ascii="黑体" w:eastAsia="黑体" w:hAnsi="黑体" w:cs="黑体" w:hint="eastAsia"/>
          <w:sz w:val="30"/>
          <w:szCs w:val="30"/>
        </w:rPr>
        <w:t>附件1</w:t>
      </w:r>
    </w:p>
    <w:p w:rsidR="003E095D" w:rsidRPr="003E095D" w:rsidRDefault="003E095D" w:rsidP="003E095D">
      <w:pPr>
        <w:spacing w:afterLines="50"/>
        <w:jc w:val="center"/>
        <w:rPr>
          <w:rFonts w:ascii="方正小标宋简体" w:eastAsia="方正小标宋简体" w:hAnsi="黑体"/>
          <w:sz w:val="36"/>
          <w:szCs w:val="36"/>
        </w:rPr>
      </w:pPr>
      <w:r w:rsidRPr="003E095D">
        <w:rPr>
          <w:rFonts w:ascii="方正小标宋简体" w:eastAsia="方正小标宋简体" w:hAnsi="黑体" w:hint="eastAsia"/>
          <w:sz w:val="36"/>
          <w:szCs w:val="36"/>
        </w:rPr>
        <w:t>培训班报名回执表</w:t>
      </w:r>
    </w:p>
    <w:tbl>
      <w:tblPr>
        <w:tblW w:w="8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4"/>
        <w:gridCol w:w="721"/>
        <w:gridCol w:w="738"/>
        <w:gridCol w:w="1316"/>
        <w:gridCol w:w="1063"/>
        <w:gridCol w:w="1990"/>
        <w:gridCol w:w="1528"/>
      </w:tblGrid>
      <w:tr w:rsidR="003E095D" w:rsidTr="0068762A">
        <w:trPr>
          <w:trHeight w:val="69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E095D" w:rsidTr="0068762A">
        <w:trPr>
          <w:trHeight w:val="99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发票邮寄</w:t>
            </w:r>
          </w:p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地    址</w:t>
            </w:r>
          </w:p>
        </w:tc>
        <w:tc>
          <w:tcPr>
            <w:tcW w:w="38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邮 编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3E095D" w:rsidTr="0068762A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发票类别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□增值税普通发票      □增值税专用发票</w:t>
            </w:r>
          </w:p>
        </w:tc>
      </w:tr>
      <w:tr w:rsidR="003E095D" w:rsidTr="0068762A">
        <w:trPr>
          <w:trHeight w:val="652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培训天数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□两天      □三天</w:t>
            </w:r>
          </w:p>
        </w:tc>
      </w:tr>
      <w:tr w:rsidR="003E095D" w:rsidTr="0068762A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发票抬头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pacing w:val="-2"/>
                <w:kern w:val="0"/>
                <w:sz w:val="24"/>
                <w:szCs w:val="24"/>
                <w:lang/>
              </w:rPr>
              <w:t>请跟财务核实开票信息。</w:t>
            </w:r>
            <w:r>
              <w:rPr>
                <w:rFonts w:ascii="宋体" w:hAnsi="宋体" w:cs="宋体" w:hint="eastAsia"/>
                <w:bCs/>
                <w:spacing w:val="-2"/>
                <w:kern w:val="0"/>
                <w:sz w:val="24"/>
                <w:szCs w:val="24"/>
                <w:lang/>
              </w:rPr>
              <w:t>需要增值税普通发票只需填写抬头和税号。</w:t>
            </w:r>
          </w:p>
        </w:tc>
      </w:tr>
      <w:tr w:rsidR="003E095D" w:rsidTr="0068762A">
        <w:trPr>
          <w:trHeight w:val="600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税    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rPr>
                <w:rFonts w:cs="Times New Roman"/>
                <w:szCs w:val="22"/>
              </w:rPr>
            </w:pPr>
          </w:p>
        </w:tc>
      </w:tr>
      <w:tr w:rsidR="003E095D" w:rsidTr="0068762A">
        <w:trPr>
          <w:trHeight w:val="943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注册地址及 电 话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rPr>
                <w:rFonts w:cs="Times New Roman"/>
                <w:szCs w:val="22"/>
              </w:rPr>
            </w:pPr>
          </w:p>
        </w:tc>
      </w:tr>
      <w:tr w:rsidR="003E095D" w:rsidTr="0068762A">
        <w:trPr>
          <w:trHeight w:val="971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注册开户行及账号</w:t>
            </w:r>
          </w:p>
        </w:tc>
        <w:tc>
          <w:tcPr>
            <w:tcW w:w="5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rPr>
                <w:rFonts w:cs="Times New Roman"/>
                <w:szCs w:val="22"/>
              </w:rPr>
            </w:pPr>
          </w:p>
        </w:tc>
      </w:tr>
      <w:tr w:rsidR="003E095D" w:rsidTr="0068762A">
        <w:trPr>
          <w:trHeight w:val="43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文化程度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Pr="00F62AFE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职务</w:t>
            </w:r>
          </w:p>
          <w:p w:rsidR="003E095D" w:rsidRPr="00F62AFE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职称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Pr="00F62AFE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手机号码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Pr="00F62AFE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  <w:lang/>
              </w:rPr>
            </w:pPr>
            <w:r w:rsidRPr="00F62AFE"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住宿安排</w:t>
            </w:r>
          </w:p>
        </w:tc>
      </w:tr>
      <w:tr w:rsidR="003E095D" w:rsidTr="0068762A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 xml:space="preserve">□单住  □合住  </w:t>
            </w:r>
          </w:p>
        </w:tc>
      </w:tr>
      <w:tr w:rsidR="003E095D" w:rsidTr="0068762A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 xml:space="preserve">□单住  □合住 </w:t>
            </w:r>
          </w:p>
        </w:tc>
      </w:tr>
      <w:tr w:rsidR="003E095D" w:rsidTr="0068762A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 xml:space="preserve">□单住  □合住 </w:t>
            </w:r>
          </w:p>
        </w:tc>
      </w:tr>
      <w:tr w:rsidR="003E095D" w:rsidTr="0068762A">
        <w:trPr>
          <w:trHeight w:val="567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/>
              </w:rPr>
              <w:t xml:space="preserve">□单住  □合住 </w:t>
            </w:r>
          </w:p>
        </w:tc>
      </w:tr>
      <w:tr w:rsidR="003E095D" w:rsidTr="0068762A">
        <w:trPr>
          <w:trHeight w:val="478"/>
          <w:jc w:val="center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备注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095D" w:rsidRDefault="003E095D" w:rsidP="0068762A"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E095D" w:rsidRDefault="003E095D" w:rsidP="003E095D">
      <w:pPr>
        <w:widowControl/>
        <w:spacing w:line="240" w:lineRule="exact"/>
        <w:rPr>
          <w:rFonts w:ascii="宋体" w:hAnsi="宋体"/>
          <w:b/>
          <w:bCs/>
          <w:kern w:val="0"/>
          <w:sz w:val="36"/>
          <w:szCs w:val="36"/>
        </w:rPr>
      </w:pPr>
    </w:p>
    <w:p w:rsidR="003E095D" w:rsidRDefault="003E095D" w:rsidP="003E095D">
      <w:pPr>
        <w:spacing w:line="52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Pr="00C47CBF">
        <w:rPr>
          <w:rFonts w:ascii="黑体" w:eastAsia="黑体" w:hAnsi="黑体" w:cs="黑体" w:hint="eastAsia"/>
          <w:sz w:val="30"/>
          <w:szCs w:val="30"/>
        </w:rPr>
        <w:lastRenderedPageBreak/>
        <w:t>附件2</w:t>
      </w:r>
    </w:p>
    <w:p w:rsidR="003E095D" w:rsidRPr="004E3D40" w:rsidRDefault="003E095D" w:rsidP="003E095D">
      <w:pPr>
        <w:spacing w:line="52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苏州</w:t>
      </w:r>
      <w:r w:rsidRPr="004E3D40">
        <w:rPr>
          <w:rFonts w:ascii="仿宋_GB2312" w:eastAsia="仿宋_GB2312" w:hint="eastAsia"/>
          <w:sz w:val="30"/>
          <w:szCs w:val="30"/>
        </w:rPr>
        <w:t xml:space="preserve">火车站：在火车站南广场上乘85路到留园站下。或火车站北广场坐游1到留园站下。打车 </w:t>
      </w:r>
      <w:smartTag w:uri="urn:schemas-microsoft-com:office:smarttags" w:element="chmetcnv">
        <w:smartTagPr>
          <w:attr w:name="SourceValue" w:val="3.2"/>
          <w:attr w:name="HasSpace" w:val="Fals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3.2公里</w:t>
        </w:r>
      </w:smartTag>
      <w:r w:rsidRPr="004E3D40">
        <w:rPr>
          <w:rFonts w:ascii="仿宋_GB2312" w:eastAsia="仿宋_GB2312" w:hint="eastAsia"/>
          <w:sz w:val="30"/>
          <w:szCs w:val="30"/>
        </w:rPr>
        <w:t>左右。</w:t>
      </w:r>
    </w:p>
    <w:p w:rsidR="003E095D" w:rsidRPr="004E3D40" w:rsidRDefault="003E095D" w:rsidP="003E095D">
      <w:pPr>
        <w:spacing w:line="52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4E3D40">
        <w:rPr>
          <w:rFonts w:ascii="仿宋_GB2312" w:eastAsia="仿宋_GB2312" w:hint="eastAsia"/>
          <w:sz w:val="30"/>
          <w:szCs w:val="30"/>
        </w:rPr>
        <w:t>高铁苏州北站：坐地铁2号线到石路站下，前往广济路，在留园路向左转1公里目的地即到；或者在石路坐公交933路或游1到留园站下，约160米目的地即到。</w:t>
      </w:r>
    </w:p>
    <w:p w:rsidR="003E095D" w:rsidRPr="004E3D40" w:rsidRDefault="003E095D" w:rsidP="003E095D">
      <w:pPr>
        <w:spacing w:line="52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4E3D40">
        <w:rPr>
          <w:rFonts w:ascii="仿宋_GB2312" w:eastAsia="仿宋_GB2312" w:hint="eastAsia"/>
          <w:sz w:val="30"/>
          <w:szCs w:val="30"/>
        </w:rPr>
        <w:t>汽车北站：沿西汇路向东</w:t>
      </w:r>
      <w:smartTag w:uri="urn:schemas-microsoft-com:office:smarttags" w:element="chmetcnv">
        <w:smartTagPr>
          <w:attr w:name="SourceValue" w:val="54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54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，向左转，前往北环东路</w:t>
      </w:r>
      <w:smartTag w:uri="urn:schemas-microsoft-com:office:smarttags" w:element="chmetcnv">
        <w:smartTagPr>
          <w:attr w:name="SourceValue" w:val="18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180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，在北环东路向左转240米，在交岔路口继续向左走北环快速路</w:t>
      </w:r>
      <w:smartTag w:uri="urn:schemas-microsoft-com:office:smarttags" w:element="chmetcnv">
        <w:smartTagPr>
          <w:attr w:name="SourceValue" w:val="2.8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2.8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，下桐泾路/虎丘路/西园路出口走北环路</w:t>
      </w:r>
      <w:smartTag w:uri="urn:schemas-microsoft-com:office:smarttags" w:element="chmetcnv">
        <w:smartTagPr>
          <w:attr w:name="SourceValue" w:val="28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280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，在桐泾北路向左转</w:t>
      </w:r>
      <w:smartTag w:uri="urn:schemas-microsoft-com:office:smarttags" w:element="chmetcnv">
        <w:smartTagPr>
          <w:attr w:name="SourceValue" w:val="1.2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1.2 公里</w:t>
        </w:r>
      </w:smartTag>
      <w:r w:rsidRPr="004E3D40">
        <w:rPr>
          <w:rFonts w:ascii="仿宋_GB2312" w:eastAsia="仿宋_GB2312" w:hint="eastAsia"/>
          <w:sz w:val="30"/>
          <w:szCs w:val="30"/>
        </w:rPr>
        <w:t xml:space="preserve">，在留园路向左转目的地即到。打车 </w:t>
      </w:r>
      <w:smartTag w:uri="urn:schemas-microsoft-com:office:smarttags" w:element="chmetcnv">
        <w:smartTagPr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3.5公里</w:t>
        </w:r>
      </w:smartTag>
      <w:r w:rsidRPr="004E3D40">
        <w:rPr>
          <w:rFonts w:ascii="仿宋_GB2312" w:eastAsia="仿宋_GB2312" w:hint="eastAsia"/>
          <w:sz w:val="30"/>
          <w:szCs w:val="30"/>
        </w:rPr>
        <w:t>左右</w:t>
      </w:r>
    </w:p>
    <w:p w:rsidR="003E095D" w:rsidRPr="004E3D40" w:rsidRDefault="003E095D" w:rsidP="003E095D">
      <w:pPr>
        <w:spacing w:line="52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4E3D40">
        <w:rPr>
          <w:rFonts w:ascii="仿宋_GB2312" w:eastAsia="仿宋_GB2312" w:hint="eastAsia"/>
          <w:sz w:val="30"/>
          <w:szCs w:val="30"/>
        </w:rPr>
        <w:t>汽车南站：沿迎春路向南</w:t>
      </w:r>
      <w:smartTag w:uri="urn:schemas-microsoft-com:office:smarttags" w:element="chmetcnv">
        <w:smartTagPr>
          <w:attr w:name="SourceValue" w:val="35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350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，稍向左转，继续沿迎春路前行</w:t>
      </w:r>
      <w:smartTag w:uri="urn:schemas-microsoft-com:office:smarttags" w:element="chmetcnv">
        <w:smartTagPr>
          <w:attr w:name="SourceValue" w:val="25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250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，在吴中东路向右转</w:t>
      </w:r>
      <w:smartTag w:uri="urn:schemas-microsoft-com:office:smarttags" w:element="chmetcnv">
        <w:smartTagPr>
          <w:attr w:name="SourceValue" w:val="95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950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，在交岔路口继续向左</w:t>
      </w:r>
      <w:smartTag w:uri="urn:schemas-microsoft-com:office:smarttags" w:element="chmetcnv">
        <w:smartTagPr>
          <w:attr w:name="SourceValue" w:val="97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97 米</w:t>
        </w:r>
      </w:smartTag>
      <w:r w:rsidRPr="004E3D40">
        <w:rPr>
          <w:rFonts w:ascii="仿宋_GB2312" w:eastAsia="仿宋_GB2312" w:hint="eastAsia"/>
          <w:sz w:val="30"/>
          <w:szCs w:val="30"/>
        </w:rPr>
        <w:t>，继续前行，上吴中西路</w:t>
      </w:r>
      <w:smartTag w:uri="urn:schemas-microsoft-com:office:smarttags" w:element="chmetcnv">
        <w:smartTagPr>
          <w:attr w:name="SourceValue" w:val="1.3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1.3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，在盘蠡路向右转</w:t>
      </w:r>
      <w:smartTag w:uri="urn:schemas-microsoft-com:office:smarttags" w:element="chmetcnv">
        <w:smartTagPr>
          <w:attr w:name="SourceValue" w:val="70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700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，在南环西路向左转</w:t>
      </w:r>
      <w:smartTag w:uri="urn:schemas-microsoft-com:office:smarttags" w:element="chmetcnv">
        <w:smartTagPr>
          <w:attr w:name="SourceValue" w:val="1.1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1.1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，上匝道走福星路</w:t>
      </w:r>
      <w:smartTag w:uri="urn:schemas-microsoft-com:office:smarttags" w:element="chmetcnv">
        <w:smartTagPr>
          <w:attr w:name="SourceValue" w:val="30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300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，继续前行，上桐泾南路</w:t>
      </w:r>
      <w:smartTag w:uri="urn:schemas-microsoft-com:office:smarttags" w:element="chmetcnv">
        <w:smartTagPr>
          <w:attr w:name="SourceValue" w:val="2.9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2.9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，继续前行，上桐泾北路</w:t>
      </w:r>
      <w:smartTag w:uri="urn:schemas-microsoft-com:office:smarttags" w:element="chmetcnv">
        <w:smartTagPr>
          <w:attr w:name="SourceValue" w:val="1.3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1.3 公里</w:t>
        </w:r>
      </w:smartTag>
      <w:r w:rsidRPr="004E3D40">
        <w:rPr>
          <w:rFonts w:ascii="仿宋_GB2312" w:eastAsia="仿宋_GB2312" w:hint="eastAsia"/>
          <w:sz w:val="30"/>
          <w:szCs w:val="30"/>
        </w:rPr>
        <w:t xml:space="preserve">，在留园路向右转目的地即到。打车 </w:t>
      </w:r>
      <w:smartTag w:uri="urn:schemas-microsoft-com:office:smarttags" w:element="chmetcnv">
        <w:smartTagPr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5公里</w:t>
        </w:r>
      </w:smartTag>
      <w:r w:rsidRPr="004E3D40">
        <w:rPr>
          <w:rFonts w:ascii="仿宋_GB2312" w:eastAsia="仿宋_GB2312" w:hint="eastAsia"/>
          <w:sz w:val="30"/>
          <w:szCs w:val="30"/>
        </w:rPr>
        <w:t>左右</w:t>
      </w:r>
    </w:p>
    <w:p w:rsidR="003E095D" w:rsidRPr="004E3D40" w:rsidRDefault="003E095D" w:rsidP="003E095D">
      <w:pPr>
        <w:spacing w:line="52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4E3D40">
        <w:rPr>
          <w:rFonts w:ascii="仿宋_GB2312" w:eastAsia="仿宋_GB2312" w:hint="eastAsia"/>
          <w:sz w:val="30"/>
          <w:szCs w:val="30"/>
        </w:rPr>
        <w:t>汽车西站：沿金山路向西</w:t>
      </w:r>
      <w:smartTag w:uri="urn:schemas-microsoft-com:office:smarttags" w:element="chmetcnv">
        <w:smartTagPr>
          <w:attr w:name="SourceValue" w:val="50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500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，调头</w:t>
      </w:r>
      <w:smartTag w:uri="urn:schemas-microsoft-com:office:smarttags" w:element="chmetcnv">
        <w:smartTagPr>
          <w:attr w:name="SourceValue" w:val="60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600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，在长江路向左转</w:t>
      </w:r>
      <w:smartTag w:uri="urn:schemas-microsoft-com:office:smarttags" w:element="chmetcnv">
        <w:smartTagPr>
          <w:attr w:name="SourceValue" w:val="1.2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1.2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，在何山路向右转</w:t>
      </w:r>
      <w:smartTag w:uri="urn:schemas-microsoft-com:office:smarttags" w:element="chmetcnv">
        <w:smartTagPr>
          <w:attr w:name="SourceValue" w:val="2.3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2.3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，继续前行，上金门路</w:t>
      </w:r>
      <w:smartTag w:uri="urn:schemas-microsoft-com:office:smarttags" w:element="chmetcnv">
        <w:smartTagPr>
          <w:attr w:name="SourceValue" w:val="1.9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1.9 公里</w:t>
        </w:r>
      </w:smartTag>
      <w:r w:rsidRPr="004E3D40">
        <w:rPr>
          <w:rFonts w:ascii="仿宋_GB2312" w:eastAsia="仿宋_GB2312" w:hint="eastAsia"/>
          <w:sz w:val="30"/>
          <w:szCs w:val="30"/>
        </w:rPr>
        <w:t>，在桐泾北路向左转</w:t>
      </w:r>
      <w:smartTag w:uri="urn:schemas-microsoft-com:office:smarttags" w:element="chmetcnv">
        <w:smartTagPr>
          <w:attr w:name="SourceValue" w:val="650"/>
          <w:attr w:name="HasSpace" w:val="True"/>
          <w:attr w:name="Negative" w:val="False"/>
          <w:attr w:name="NumberType" w:val="1"/>
          <w:attr w:name="TCSC" w:val="0"/>
        </w:smartTagPr>
        <w:r w:rsidRPr="004E3D40">
          <w:rPr>
            <w:rFonts w:ascii="仿宋_GB2312" w:eastAsia="仿宋_GB2312" w:hint="eastAsia"/>
            <w:sz w:val="30"/>
            <w:szCs w:val="30"/>
          </w:rPr>
          <w:t>650 米</w:t>
        </w:r>
      </w:smartTag>
      <w:r w:rsidRPr="004E3D40">
        <w:rPr>
          <w:rFonts w:ascii="仿宋_GB2312" w:eastAsia="仿宋_GB2312" w:hint="eastAsia"/>
          <w:sz w:val="30"/>
          <w:szCs w:val="30"/>
        </w:rPr>
        <w:t>，在留园路向右转目的地即到。</w:t>
      </w:r>
    </w:p>
    <w:p w:rsidR="003E095D" w:rsidRPr="004E3D40" w:rsidRDefault="003E095D" w:rsidP="003E095D">
      <w:pPr>
        <w:spacing w:line="520" w:lineRule="exact"/>
        <w:ind w:firstLineChars="200" w:firstLine="600"/>
        <w:outlineLvl w:val="0"/>
        <w:rPr>
          <w:rFonts w:ascii="仿宋_GB2312" w:eastAsia="仿宋_GB2312"/>
          <w:sz w:val="30"/>
          <w:szCs w:val="30"/>
        </w:rPr>
      </w:pPr>
      <w:r w:rsidRPr="004E3D40">
        <w:rPr>
          <w:rFonts w:ascii="仿宋_GB2312" w:eastAsia="仿宋_GB2312" w:hint="eastAsia"/>
          <w:sz w:val="30"/>
          <w:szCs w:val="30"/>
        </w:rPr>
        <w:t xml:space="preserve">无锡机场：走沪宁高速至苏州新区出口下，走西环快速路转北环快速路在桐泾路/虎丘路/西园路出口下，右转走桐泾北路到留园路向左转目的地即到。打车 </w:t>
      </w:r>
      <w:r>
        <w:rPr>
          <w:rFonts w:ascii="仿宋_GB2312" w:eastAsia="仿宋_GB2312"/>
          <w:sz w:val="30"/>
          <w:szCs w:val="30"/>
        </w:rPr>
        <w:t>36</w:t>
      </w:r>
      <w:r w:rsidRPr="004E3D40">
        <w:rPr>
          <w:rFonts w:ascii="仿宋_GB2312" w:eastAsia="仿宋_GB2312" w:hint="eastAsia"/>
          <w:sz w:val="30"/>
          <w:szCs w:val="30"/>
        </w:rPr>
        <w:t>公里左右</w:t>
      </w:r>
    </w:p>
    <w:p w:rsidR="00C53510" w:rsidRDefault="00C53510"/>
    <w:sectPr w:rsidR="00C53510" w:rsidSect="00686CC1">
      <w:footerReference w:type="first" r:id="rId6"/>
      <w:pgSz w:w="11906" w:h="16838"/>
      <w:pgMar w:top="2098" w:right="1474" w:bottom="1587" w:left="1588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10" w:rsidRDefault="00C53510" w:rsidP="003E095D">
      <w:r>
        <w:separator/>
      </w:r>
    </w:p>
  </w:endnote>
  <w:endnote w:type="continuationSeparator" w:id="1">
    <w:p w:rsidR="00C53510" w:rsidRDefault="00C53510" w:rsidP="003E0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85" w:rsidRDefault="00C53510">
    <w:pPr>
      <w:pStyle w:val="a4"/>
      <w:rPr>
        <w:rFonts w:asciiTheme="minorEastAsia" w:hAnsiTheme="minorEastAsia"/>
        <w:sz w:val="28"/>
        <w:szCs w:val="28"/>
      </w:rPr>
    </w:pPr>
    <w:r w:rsidRPr="00686CC1">
      <w:rPr>
        <w:rFonts w:ascii="Calibri" w:eastAsia="宋体" w:hAnsi="Calibri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5" type="#_x0000_t202" style="position:absolute;margin-left:62.9pt;margin-top:0;width:77.05pt;height:18.15pt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" filled="f" stroked="f">
          <v:textbox style="mso-fit-shape-to-text:t" inset="0,0,0,0">
            <w:txbxContent>
              <w:p w:rsidR="005A2D85" w:rsidRDefault="00C53510">
                <w:pPr>
                  <w:pStyle w:val="a4"/>
                </w:pPr>
                <w:r>
                  <w:rPr>
                    <w:rFonts w:asciiTheme="minorEastAsia" w:hAnsiTheme="minorEastAsia" w:hint="eastAsia"/>
                    <w:color w:val="FFFFFF" w:themeColor="background1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separate"/>
                </w:r>
                <w:r w:rsidR="003E095D" w:rsidRPr="003E095D">
                  <w:rPr>
                    <w:rFonts w:asciiTheme="minorEastAsia" w:hAnsiTheme="minorEastAsia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asciiTheme="minorEastAsia" w:hAnsi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hAnsi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hAnsi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hAnsiTheme="minorEastAsia" w:hint="eastAsia"/>
                    <w:color w:val="FFFFFF" w:themeColor="background1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10" w:rsidRDefault="00C53510" w:rsidP="003E095D">
      <w:r>
        <w:separator/>
      </w:r>
    </w:p>
  </w:footnote>
  <w:footnote w:type="continuationSeparator" w:id="1">
    <w:p w:rsidR="00C53510" w:rsidRDefault="00C53510" w:rsidP="003E0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95D"/>
    <w:rsid w:val="003E095D"/>
    <w:rsid w:val="00C53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5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9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E09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95D"/>
    <w:rPr>
      <w:sz w:val="18"/>
      <w:szCs w:val="18"/>
    </w:rPr>
  </w:style>
  <w:style w:type="character" w:customStyle="1" w:styleId="Char1">
    <w:name w:val="页脚 Char1"/>
    <w:basedOn w:val="a0"/>
    <w:qFormat/>
    <w:rsid w:val="003E095D"/>
    <w:rPr>
      <w:rFonts w:ascii="Calibri" w:hAnsi="Calibri" w:cs="Calibri" w:hint="default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</cp:lastModifiedBy>
  <cp:revision>2</cp:revision>
  <dcterms:created xsi:type="dcterms:W3CDTF">2021-10-25T07:36:00Z</dcterms:created>
  <dcterms:modified xsi:type="dcterms:W3CDTF">2021-10-25T07:37:00Z</dcterms:modified>
</cp:coreProperties>
</file>